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A1" w:rsidRDefault="007F7AA1" w:rsidP="007F7A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AA1" w:rsidRDefault="007F7AA1" w:rsidP="007F7AA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F7AA1" w:rsidRDefault="007F7AA1" w:rsidP="007F7AA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F7AA1" w:rsidRDefault="007F7AA1" w:rsidP="007F7AA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F7AA1" w:rsidRDefault="007F7AA1" w:rsidP="007F7AA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F7AA1" w:rsidRDefault="007F7AA1" w:rsidP="007F7AA1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7F7AA1" w:rsidRDefault="007F7AA1" w:rsidP="007F7AA1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− Федеральным Законом Российской Федерации «О физической культуре и спорте в Российской Федерации»;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Уставом МБУ СШ  «Луч»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Калуги.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Приѐм на обучение/прохождение спортивной подготовки в муниципальное автономное учреждение «Спортивная школа олимпийского резерва «Вымпел» города Калуги (далее - учреждение) осуществляется на основе свободного выбора ими программы и на основании результатов отбора детей, проводимого с целью выявления их физических данных и способностей, необходимых для освоения соответствующих программ по избранному виду спорта. </w:t>
      </w:r>
      <w:proofErr w:type="gramEnd"/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С целью организации приѐма и проведения отбора детей в учреждении создается приѐмная комиссия.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приѐме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детей в учреждение директор обеспечивает соблюдение прав граждан в области физической культуры и спорта, установленных законодательством Российской Федерации, гласность и открытость работы приемной комиссии, объективность оценки физических способностей и склонностей поступающих, доступность приемной комиссии на всех этапах проведения приема детей.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1.5.. Приѐмная комиссия учреждения обеспечивает функционирование телефонных линий, а также сайта учреждения для ответов на обращения, связанные с приѐмом детей. </w:t>
      </w:r>
    </w:p>
    <w:p w:rsidR="007F7AA1" w:rsidRDefault="007F7AA1" w:rsidP="007F7AA1">
      <w:pPr>
        <w:pStyle w:val="a3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AA1" w:rsidRDefault="007F7AA1" w:rsidP="007F7AA1">
      <w:pPr>
        <w:pStyle w:val="a3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Содержание и порядок работы приёмной комиссии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Состав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>ѐ</w:t>
      </w:r>
      <w:proofErr w:type="gramStart"/>
      <w:r>
        <w:rPr>
          <w:rFonts w:ascii="Times New Roman" w:hAnsi="Times New Roman" w:cs="Times New Roman"/>
          <w:sz w:val="24"/>
          <w:szCs w:val="24"/>
        </w:rPr>
        <w:t>мной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 (не менее пяти человек) формируется из числа тренерского состава, педагогических и медицинских работников, участвующих в реализации программ.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Председателем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>ѐ</w:t>
      </w:r>
      <w:proofErr w:type="gramStart"/>
      <w:r>
        <w:rPr>
          <w:rFonts w:ascii="Times New Roman" w:hAnsi="Times New Roman" w:cs="Times New Roman"/>
          <w:sz w:val="24"/>
          <w:szCs w:val="24"/>
        </w:rPr>
        <w:t>мной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 является директор учреждения. Председатель руководит деятельностью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>ѐ</w:t>
      </w:r>
      <w:proofErr w:type="gramStart"/>
      <w:r>
        <w:rPr>
          <w:rFonts w:ascii="Times New Roman" w:hAnsi="Times New Roman" w:cs="Times New Roman"/>
          <w:sz w:val="24"/>
          <w:szCs w:val="24"/>
        </w:rPr>
        <w:t>мной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комиссии, определяет обязанности членов приѐмной комиссии, несет ответственность за выполнение условий приѐма, оформление документов приѐмной комиссии, соблюдение законодательства и нормативных правовых документов. 2.3. Персональный состав комиссии утверждается приказом директора учреждения. Приѐмная комиссия работает в утверждѐнном составе в течение всего календарного года. 2.4. В непредвиденных ситуациях (увольнение сотрудника, длительная болезнь, др.) состав комиссии в течение срока еѐ полномочий может измениться, что закрепляется соответствующим распоряжением по учреждению.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Работу приѐмной комиссии и делопроизводство, а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приѐм родителей (законных представителей) поступающих организует ответственный сек- 3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ретарь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который назначается директором учреждения.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Не позднее, чем за месяц до начала приема документов, учреждение на своем информационном стенде и официальном сайте в информационно-телекоммуникационной сети "Интернет" размещает следующую информацию и документы с целью ознакомления с ними поступающих и их законных представителей: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копию устава спортивной школы;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копию лицензии на осуществление образовательной деятельности (с приложениями); - условия работы приемной и апелляционной комиссий;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бюджетных мест в соответствующем году по программам, а также количество вакантных мест для приема поступающих (при наличии);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сроки приема документов для поступления в соответствующем году;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сроки проведения индивидуального отбора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соответствующем году;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формы отбора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его содержание по каждой программе;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требования, предъявляемые к уровню физических (двигательных) способностей и к психологическим особенностям поступающих;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систему оценок (отметок, баллов, показателей в единицах измерения), применяемую при проведении индивидуального отбора поступающих; </w:t>
      </w:r>
      <w:proofErr w:type="gramEnd"/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правила подачи и рассмотрения апелляций по процедуре и (или) результатам индивидуального отбора поступающих;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сроки зачисления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спортивную школу.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2.7. Приѐмная комиссия проводит приѐ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заявлений от родителей (законных представителей) поступающих с 15 августа по 15 сентября текущего года и отбор детей для занятий избранным видом спорта.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мест, оставшихся вакантными после зачисления по результатам отбора детей, учреждение проводит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приѐм учащихся.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вправе проводить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приѐм на свободные места.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После каждого приема нормативов тренером заполняется и подписывается протокол выполнения контрольно-переводных нормативов. </w:t>
      </w:r>
    </w:p>
    <w:p w:rsidR="007F7AA1" w:rsidRDefault="007F7AA1" w:rsidP="007F7AA1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Сводный протокол сдачи контрольно-переводных экзаменов подписывается комиссией. </w:t>
      </w:r>
    </w:p>
    <w:p w:rsidR="007F7AA1" w:rsidRDefault="007F7AA1" w:rsidP="007F7AA1">
      <w:pPr>
        <w:pStyle w:val="a3"/>
        <w:ind w:left="0"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Документация по работе приёмной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AA1" w:rsidRDefault="007F7AA1" w:rsidP="007F7AA1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Заявления от детей/родителей (законных представителей). </w:t>
      </w:r>
    </w:p>
    <w:p w:rsidR="00854B91" w:rsidRDefault="007F7AA1" w:rsidP="007F7AA1">
      <w:pPr>
        <w:ind w:firstLine="360"/>
      </w:pPr>
      <w:r>
        <w:rPr>
          <w:rFonts w:ascii="Times New Roman" w:hAnsi="Times New Roman" w:cs="Times New Roman"/>
          <w:sz w:val="24"/>
          <w:szCs w:val="24"/>
        </w:rPr>
        <w:t xml:space="preserve">2. Протоколы отбора детей по видам спорта с заключением, выводами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рекомендац</w:t>
      </w:r>
      <w:proofErr w:type="spellEnd"/>
    </w:p>
    <w:sectPr w:rsidR="00854B91" w:rsidSect="007F7A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F1384"/>
    <w:multiLevelType w:val="multilevel"/>
    <w:tmpl w:val="CFF21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AA1"/>
    <w:rsid w:val="007F7AA1"/>
    <w:rsid w:val="00854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2021-11-04T09:21:00Z</dcterms:created>
  <dcterms:modified xsi:type="dcterms:W3CDTF">2021-11-04T09:24:00Z</dcterms:modified>
</cp:coreProperties>
</file>