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1C" w:rsidRDefault="004B1DD8">
      <w:r>
        <w:rPr>
          <w:noProof/>
        </w:rPr>
        <w:drawing>
          <wp:inline distT="0" distB="0" distL="0" distR="0">
            <wp:extent cx="5940425" cy="8175364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DD8" w:rsidRDefault="004B1DD8"/>
    <w:p w:rsidR="004B1DD8" w:rsidRDefault="004B1DD8"/>
    <w:p w:rsidR="004B1DD8" w:rsidRPr="00C141CA" w:rsidRDefault="004B1DD8" w:rsidP="004B1DD8">
      <w:pPr>
        <w:pStyle w:val="a7"/>
        <w:numPr>
          <w:ilvl w:val="0"/>
          <w:numId w:val="12"/>
        </w:numPr>
        <w:tabs>
          <w:tab w:val="clear" w:pos="4153"/>
          <w:tab w:val="clear" w:pos="8306"/>
        </w:tabs>
        <w:jc w:val="center"/>
        <w:rPr>
          <w:b/>
          <w:sz w:val="24"/>
          <w:szCs w:val="24"/>
        </w:rPr>
      </w:pPr>
      <w:r w:rsidRPr="00C141CA">
        <w:rPr>
          <w:b/>
          <w:sz w:val="24"/>
          <w:szCs w:val="24"/>
        </w:rPr>
        <w:lastRenderedPageBreak/>
        <w:t>Основные положения.</w:t>
      </w:r>
    </w:p>
    <w:p w:rsidR="004B1DD8" w:rsidRPr="003A0890" w:rsidRDefault="004B1DD8" w:rsidP="004B1DD8">
      <w:pPr>
        <w:pStyle w:val="a7"/>
        <w:tabs>
          <w:tab w:val="clear" w:pos="4153"/>
          <w:tab w:val="clear" w:pos="8306"/>
        </w:tabs>
        <w:jc w:val="center"/>
        <w:rPr>
          <w:sz w:val="16"/>
          <w:szCs w:val="16"/>
        </w:rPr>
      </w:pP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 xml:space="preserve">Открытые тренировочное занятие, показательное </w:t>
      </w:r>
      <w:r w:rsidRPr="004B1DD8">
        <w:rPr>
          <w:rStyle w:val="10"/>
          <w:rFonts w:ascii="Times New Roman" w:eastAsiaTheme="majorEastAsia" w:hAnsi="Times New Roman"/>
          <w:b w:val="0"/>
          <w:color w:val="auto"/>
          <w:sz w:val="24"/>
          <w:szCs w:val="24"/>
        </w:rPr>
        <w:t>(мастер-класс)</w:t>
      </w:r>
      <w:r w:rsidRPr="00B35B35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 xml:space="preserve"> </w:t>
      </w:r>
      <w:r w:rsidRPr="00B35B35">
        <w:rPr>
          <w:sz w:val="24"/>
          <w:szCs w:val="24"/>
        </w:rPr>
        <w:t>тренировочное занятие</w:t>
      </w:r>
      <w:r w:rsidRPr="00B35B35">
        <w:rPr>
          <w:b/>
          <w:sz w:val="24"/>
          <w:szCs w:val="24"/>
        </w:rPr>
        <w:t xml:space="preserve">, </w:t>
      </w:r>
      <w:r w:rsidRPr="00B35B35">
        <w:rPr>
          <w:sz w:val="24"/>
          <w:szCs w:val="24"/>
        </w:rPr>
        <w:t>внеурочное мероприятие – это форма проведения учебно-тренировочного занятия, которая способствует распространению педагогического опыта, росту мастерства тренеров-преподавателей, обогащению своей практики новыми приёмами и методами.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 xml:space="preserve">1.1. Сущность открытого тренировочного занятия и показательного </w:t>
      </w:r>
      <w:r w:rsidRPr="00B35B35">
        <w:rPr>
          <w:rStyle w:val="10"/>
          <w:rFonts w:ascii="Times New Roman" w:eastAsiaTheme="majorEastAsia" w:hAnsi="Times New Roman"/>
          <w:b w:val="0"/>
          <w:color w:val="auto"/>
          <w:sz w:val="24"/>
          <w:szCs w:val="24"/>
        </w:rPr>
        <w:t>(мастер-класс)</w:t>
      </w:r>
      <w:r w:rsidRPr="00B35B35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 xml:space="preserve"> </w:t>
      </w:r>
      <w:r w:rsidRPr="00B35B35">
        <w:rPr>
          <w:sz w:val="24"/>
          <w:szCs w:val="24"/>
        </w:rPr>
        <w:t>тренировочного занятия заключается в следующем: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демонстрация тренером-преподавателем в концентрированном виде своих профессиональных достижений на очередном этапе профессиональной деятельности;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демонстрация умения творчески применять на практике достижения тренеров-новаторов;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демонстрация своего индивидуального тренерского стиля;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демонстрация апробированных тренером - преподавателем различных форм тренировочных занятий, видов, приемов работ, дающих высокие конечные результаты в процессе обучения;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демонстрация начала эксперимента, методической гипотезы, которую необходимо проверить и получить оценку в форме экспертного заключения присутствующих на занятии;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демонстрация, показ нового, возможно, небольшого, но своего педагогического открытия; показ своей педагогической находки.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1.2. Основные требования: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Открытое или показательное (мастер-класс) тренировочное занятие должно: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соответствовать требованиям, предъявляемым к современному занятию;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быть построенным на основе современных образовательных технологий.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1.3. Формы проведения: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тип, вид занятия могут быть выбраны по желанию тренера-преподавателя;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вид занятия (форма его проведения) должна соответствовать уровню знаний и владения преподавателем методикой организации и проведения занятия.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1.4. Протяженность открытого или показательного занятия: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- 2 или 3 академических часа (90 минут или 135 минут), в зависимости от года обучения – при прохождении преподавателем квалификационной аттестации для повышения или подтверждения квалификационной категории или разряда оплаты труда;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1.5. Интенсивность проведения открытых и показательных (мастер-класс) учебно-тренировочных занятий: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proofErr w:type="gramStart"/>
      <w:r w:rsidRPr="00B35B35">
        <w:rPr>
          <w:sz w:val="24"/>
          <w:szCs w:val="24"/>
        </w:rPr>
        <w:t>-количество открытых и (или) показательных (мастер-класс) занятий, проводимых тренером-преподавателем, зависит от его профессиональной активности, личного желания, от целей, которые он ставит перед собой.</w:t>
      </w:r>
      <w:proofErr w:type="gramEnd"/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 xml:space="preserve">-количество открытых занятий в </w:t>
      </w:r>
      <w:proofErr w:type="spellStart"/>
      <w:r w:rsidRPr="00B35B35">
        <w:rPr>
          <w:sz w:val="24"/>
          <w:szCs w:val="24"/>
        </w:rPr>
        <w:t>межаттестационный</w:t>
      </w:r>
      <w:proofErr w:type="spellEnd"/>
      <w:r w:rsidRPr="00B35B35">
        <w:rPr>
          <w:sz w:val="24"/>
          <w:szCs w:val="24"/>
        </w:rPr>
        <w:t xml:space="preserve"> период должно составлять не менее пяти, а также не менее одного открытого спортивно-массового мероприятия.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1.6. Время проведения: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открытое и (или) показательное (мастер-класс) тренировочное занятие тренер-преподаватель проводит по своему усмотрению в удобное для него время;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 xml:space="preserve">- в аттестационный период преподаватель проводит открытое и (или) показательное (мастер-класс) тренировочное занятие не </w:t>
      </w:r>
      <w:proofErr w:type="gramStart"/>
      <w:r w:rsidRPr="00B35B35">
        <w:rPr>
          <w:sz w:val="24"/>
          <w:szCs w:val="24"/>
        </w:rPr>
        <w:t>позднее</w:t>
      </w:r>
      <w:proofErr w:type="gramEnd"/>
      <w:r w:rsidRPr="00B35B35">
        <w:rPr>
          <w:sz w:val="24"/>
          <w:szCs w:val="24"/>
        </w:rPr>
        <w:t xml:space="preserve"> чем за 15 дней до сдачи документации в аттестационную комиссию;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>- информация о проведении открытого и (или) показательного (мастер-класс)  тренировочного занятия для аттестации тренера-преподавателя подается не позднее, чем за неделю до его проведения с указанием даты проведения, учебно-тренировочной группы, Ф.И.О. тренера-преподавателя, вида спорта, темы, вида занятия;</w:t>
      </w:r>
    </w:p>
    <w:p w:rsidR="004B1DD8" w:rsidRPr="00B35B35" w:rsidRDefault="004B1DD8" w:rsidP="004B1DD8">
      <w:pPr>
        <w:pStyle w:val="a7"/>
        <w:tabs>
          <w:tab w:val="clear" w:pos="4153"/>
          <w:tab w:val="clear" w:pos="8306"/>
        </w:tabs>
        <w:ind w:firstLine="709"/>
        <w:jc w:val="both"/>
        <w:rPr>
          <w:sz w:val="24"/>
          <w:szCs w:val="24"/>
        </w:rPr>
      </w:pPr>
      <w:r w:rsidRPr="00B35B35">
        <w:rPr>
          <w:sz w:val="24"/>
          <w:szCs w:val="24"/>
        </w:rPr>
        <w:t xml:space="preserve">- методическую разработку открытого и (или) показательного (мастер-класс) тренировочного занятия рекомендуется сдать в методический кабинет. </w:t>
      </w:r>
    </w:p>
    <w:p w:rsidR="004B1DD8" w:rsidRPr="00B35B35" w:rsidRDefault="004B1DD8" w:rsidP="004B1DD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B1DD8" w:rsidRPr="00B35B35" w:rsidRDefault="004B1DD8" w:rsidP="004B1DD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hAnsi="Times New Roman"/>
          <w:color w:val="auto"/>
          <w:sz w:val="24"/>
          <w:szCs w:val="24"/>
        </w:rPr>
      </w:pPr>
      <w:r w:rsidRPr="00B35B35">
        <w:rPr>
          <w:rStyle w:val="articleseperator"/>
          <w:rFonts w:ascii="Times New Roman" w:hAnsi="Times New Roman"/>
          <w:color w:val="auto"/>
          <w:sz w:val="24"/>
          <w:szCs w:val="24"/>
        </w:rPr>
        <w:t>Общие положения.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2.1</w:t>
      </w:r>
      <w:r w:rsidRPr="00C141CA">
        <w:rPr>
          <w:color w:val="000000"/>
        </w:rPr>
        <w:t xml:space="preserve">. Настоящее положение разработано в соответствии </w:t>
      </w:r>
      <w:r w:rsidRPr="00EC50D3">
        <w:t>с Федеральным Законом Российской Федерации «О физической культуре и спорте в Российской Федерации»,</w:t>
      </w:r>
      <w:r w:rsidRPr="00B35B35">
        <w:rPr>
          <w:color w:val="000000"/>
        </w:rPr>
        <w:t xml:space="preserve"> Уставом Муниципального </w:t>
      </w:r>
      <w:r w:rsidRPr="00B35B35">
        <w:t xml:space="preserve">бюджетного учреждения </w:t>
      </w:r>
      <w:r>
        <w:t>«С</w:t>
      </w:r>
      <w:r w:rsidRPr="00B35B35">
        <w:t>портивная школа</w:t>
      </w:r>
      <w:r>
        <w:t xml:space="preserve"> «Луч» г</w:t>
      </w:r>
      <w:proofErr w:type="gramStart"/>
      <w:r>
        <w:t>.К</w:t>
      </w:r>
      <w:proofErr w:type="gramEnd"/>
      <w:r>
        <w:t>алуги</w:t>
      </w:r>
      <w:r w:rsidRPr="00B35B35">
        <w:rPr>
          <w:color w:val="000000"/>
        </w:rPr>
        <w:t>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2.2. Настоящее положение распространяется на все ступени образования, в которых предусмотрено проведение открытого </w:t>
      </w:r>
      <w:r w:rsidRPr="00B35B35">
        <w:t xml:space="preserve">и показательного (мастер-класс) </w:t>
      </w:r>
      <w:r w:rsidRPr="00B35B35">
        <w:rPr>
          <w:color w:val="000000"/>
        </w:rPr>
        <w:t>учебно-тренировочного занятия.</w:t>
      </w:r>
    </w:p>
    <w:p w:rsidR="004B1DD8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2.3. Открытое </w:t>
      </w:r>
      <w:r w:rsidRPr="00B35B35">
        <w:t xml:space="preserve">и показательное (мастер-класс) </w:t>
      </w:r>
      <w:r w:rsidRPr="00B35B35">
        <w:rPr>
          <w:color w:val="000000"/>
        </w:rPr>
        <w:t xml:space="preserve">тренировочное занятие является формой распространения и пропаганды передового опыта, результатом методической работы тренеров, действенным элементом учебно-тренировочного и воспитательного процессов в </w:t>
      </w:r>
      <w:r>
        <w:rPr>
          <w:color w:val="000000"/>
        </w:rPr>
        <w:t>Муниципальном</w:t>
      </w:r>
      <w:r w:rsidRPr="00B35B35">
        <w:rPr>
          <w:color w:val="000000"/>
        </w:rPr>
        <w:t xml:space="preserve"> </w:t>
      </w:r>
      <w:r>
        <w:t>бюджетном</w:t>
      </w:r>
      <w:r w:rsidRPr="00B35B35">
        <w:t xml:space="preserve"> учреждения </w:t>
      </w:r>
      <w:r>
        <w:t>«С</w:t>
      </w:r>
      <w:r w:rsidRPr="00B35B35">
        <w:t>портивная школа</w:t>
      </w:r>
      <w:r>
        <w:t xml:space="preserve"> «Луч» г</w:t>
      </w:r>
      <w:proofErr w:type="gramStart"/>
      <w:r>
        <w:t>.К</w:t>
      </w:r>
      <w:proofErr w:type="gramEnd"/>
      <w:r>
        <w:t>алуги</w:t>
      </w:r>
      <w:r w:rsidRPr="00B35B35">
        <w:rPr>
          <w:color w:val="000000"/>
        </w:rPr>
        <w:t>.</w:t>
      </w:r>
    </w:p>
    <w:p w:rsidR="004B1DD8" w:rsidRPr="0089550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895505">
        <w:t>2.4.Целью</w:t>
      </w:r>
      <w:r w:rsidRPr="00895505">
        <w:rPr>
          <w:rStyle w:val="apple-converted-space"/>
        </w:rPr>
        <w:t xml:space="preserve"> </w:t>
      </w:r>
      <w:r w:rsidRPr="00895505">
        <w:t xml:space="preserve">открытого и показательного (мастер-класс) тренировочного занятия является показ передовых форм и методов </w:t>
      </w:r>
      <w:proofErr w:type="spellStart"/>
      <w:proofErr w:type="gramStart"/>
      <w:r w:rsidRPr="00895505">
        <w:t>учебно</w:t>
      </w:r>
      <w:proofErr w:type="spellEnd"/>
      <w:r w:rsidRPr="00895505">
        <w:t>- тренировочного</w:t>
      </w:r>
      <w:proofErr w:type="gramEnd"/>
      <w:r w:rsidRPr="00895505">
        <w:t xml:space="preserve"> и воспитательного процесса, анализ дидактической эффективности использования средств </w:t>
      </w:r>
      <w:r>
        <w:t>тренировки</w:t>
      </w:r>
      <w:r w:rsidRPr="00895505">
        <w:t xml:space="preserve">, обобщения приемов научной организации и контроля качества тренировочного процесса и с целью аттестации на более высокую квалификационную категорию проводимого тренером в присутствии администрации </w:t>
      </w:r>
      <w:proofErr w:type="spellStart"/>
      <w:r w:rsidRPr="00895505">
        <w:t>спортшколы</w:t>
      </w:r>
      <w:proofErr w:type="spellEnd"/>
      <w:r w:rsidRPr="00895505">
        <w:t xml:space="preserve">, экспертов и желающих </w:t>
      </w:r>
      <w:r>
        <w:t>тренеров</w:t>
      </w:r>
      <w:r w:rsidRPr="00895505">
        <w:t>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2.5. Задачи открытого и показательного (мастер-класс)</w:t>
      </w:r>
      <w:r w:rsidRPr="00B35B35">
        <w:rPr>
          <w:rFonts w:ascii="Times New Roman" w:hAnsi="Times New Roman"/>
          <w:sz w:val="24"/>
          <w:szCs w:val="24"/>
        </w:rPr>
        <w:t xml:space="preserve"> </w:t>
      </w:r>
      <w:r w:rsidRPr="00B35B35">
        <w:rPr>
          <w:rFonts w:ascii="Times New Roman" w:hAnsi="Times New Roman"/>
          <w:b w:val="0"/>
          <w:color w:val="000000"/>
          <w:sz w:val="24"/>
          <w:szCs w:val="24"/>
        </w:rPr>
        <w:t>учебно-тренировочного занятия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>: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2.5.1. Стимулирование профессионального роста </w:t>
      </w:r>
      <w:r>
        <w:rPr>
          <w:rFonts w:ascii="Times New Roman" w:hAnsi="Times New Roman"/>
          <w:b w:val="0"/>
          <w:color w:val="auto"/>
          <w:sz w:val="24"/>
          <w:szCs w:val="24"/>
        </w:rPr>
        <w:t>тренеров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>, их методического мастерства, потребности в исследовательской деятельности.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2.5.2. Раскрытие творческого потенциала тренеров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спортшколы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2.5.3. Выявление, изучение, предъявление лучшего опыта работы </w:t>
      </w:r>
      <w:r>
        <w:rPr>
          <w:rFonts w:ascii="Times New Roman" w:hAnsi="Times New Roman"/>
          <w:b w:val="0"/>
          <w:color w:val="auto"/>
          <w:sz w:val="24"/>
          <w:szCs w:val="24"/>
        </w:rPr>
        <w:t>тренеров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спортшколы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по преподаванию теоретического и практического циклов.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2.5.4. Освоение, внедрение и распространение современных образовательных методик и технологий, способствующих реализации основных направлений современной модели образования, заложенных в новом 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стандарте.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2.5.5. Стимулирование профессионального роста </w:t>
      </w:r>
      <w:r>
        <w:rPr>
          <w:rFonts w:ascii="Times New Roman" w:hAnsi="Times New Roman"/>
          <w:b w:val="0"/>
          <w:color w:val="auto"/>
          <w:sz w:val="24"/>
          <w:szCs w:val="24"/>
        </w:rPr>
        <w:t>тренеров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>, их методического мастерства, потребности в исследовательской деятельности.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2.5.6. Реализация одной из форм аттестации тренеров</w:t>
      </w:r>
      <w:r w:rsidRPr="00B35B35">
        <w:rPr>
          <w:rFonts w:ascii="Times New Roman" w:hAnsi="Times New Roman"/>
          <w:sz w:val="24"/>
          <w:szCs w:val="24"/>
        </w:rPr>
        <w:t>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2.5.</w:t>
      </w:r>
      <w:r>
        <w:rPr>
          <w:color w:val="000000"/>
        </w:rPr>
        <w:t>7. Задачей тренера</w:t>
      </w:r>
      <w:r w:rsidRPr="00B35B35">
        <w:rPr>
          <w:color w:val="000000"/>
        </w:rPr>
        <w:t xml:space="preserve">, демонстрирующего открытое </w:t>
      </w:r>
      <w:r w:rsidRPr="00B35B35">
        <w:t xml:space="preserve">и (или) показательное (мастер-класс) </w:t>
      </w:r>
      <w:r w:rsidRPr="00B35B35">
        <w:rPr>
          <w:color w:val="000000"/>
        </w:rPr>
        <w:t>тренировочное занятие, является оценка эффективности применяемых технологий, методов, совершенствование отдельных приемов, педагогических находок, создание собственной системы учебно-тренировочной и воспитательной работы.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2.6. Для проведения открытого </w:t>
      </w:r>
      <w:r w:rsidRPr="00B35B35">
        <w:t xml:space="preserve">и (или) показательного (мастер-класс) тренировочного </w:t>
      </w:r>
      <w:r w:rsidRPr="00B35B35">
        <w:rPr>
          <w:color w:val="000000"/>
        </w:rPr>
        <w:t>занятия может использоваться любой вид тренировочных занятий по любой форме обучения.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2.7. В начале учебного года составляется график проведения открытых </w:t>
      </w:r>
      <w:r w:rsidRPr="00B35B35">
        <w:t xml:space="preserve">и показательных (мастер-класс) </w:t>
      </w:r>
      <w:r w:rsidRPr="00B35B35">
        <w:rPr>
          <w:color w:val="000000"/>
        </w:rPr>
        <w:t xml:space="preserve">тренировочных занятий. Заместитель директора по </w:t>
      </w:r>
      <w:r>
        <w:rPr>
          <w:color w:val="000000"/>
        </w:rPr>
        <w:t xml:space="preserve"> </w:t>
      </w:r>
      <w:r w:rsidRPr="00B35B35">
        <w:rPr>
          <w:color w:val="000000"/>
        </w:rPr>
        <w:t xml:space="preserve"> спортивной работе составляет единый график проведения открытых </w:t>
      </w:r>
      <w:r w:rsidRPr="00B35B35">
        <w:t xml:space="preserve">и показательных (мастер-класс) </w:t>
      </w:r>
      <w:proofErr w:type="spellStart"/>
      <w:proofErr w:type="gramStart"/>
      <w:r w:rsidRPr="00B35B35">
        <w:rPr>
          <w:color w:val="000000"/>
        </w:rPr>
        <w:t>учебно</w:t>
      </w:r>
      <w:proofErr w:type="spellEnd"/>
      <w:r w:rsidRPr="00B35B35">
        <w:rPr>
          <w:color w:val="000000"/>
        </w:rPr>
        <w:t xml:space="preserve"> - тренировочных</w:t>
      </w:r>
      <w:proofErr w:type="gramEnd"/>
      <w:r w:rsidRPr="00B35B35">
        <w:rPr>
          <w:color w:val="000000"/>
        </w:rPr>
        <w:t xml:space="preserve"> занятий в. Утвержденный график доводится до сведения тренеров</w:t>
      </w:r>
      <w:r>
        <w:rPr>
          <w:color w:val="000000"/>
        </w:rPr>
        <w:t xml:space="preserve"> </w:t>
      </w:r>
      <w:r w:rsidRPr="00B35B35">
        <w:rPr>
          <w:color w:val="000000"/>
        </w:rPr>
        <w:t xml:space="preserve"> </w:t>
      </w:r>
      <w:proofErr w:type="spellStart"/>
      <w:r w:rsidRPr="00B35B35">
        <w:rPr>
          <w:color w:val="000000"/>
        </w:rPr>
        <w:t>спортшколы</w:t>
      </w:r>
      <w:proofErr w:type="spellEnd"/>
      <w:r w:rsidRPr="00B35B35">
        <w:rPr>
          <w:color w:val="000000"/>
        </w:rPr>
        <w:t>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  <w:r w:rsidRPr="00B35B35">
        <w:rPr>
          <w:color w:val="000000"/>
        </w:rPr>
        <w:t xml:space="preserve">2.8. Основным критерием для оценки эффективности открытого </w:t>
      </w:r>
      <w:r w:rsidRPr="00B35B35">
        <w:t xml:space="preserve">и показательного (мастер-класс) тренировочного </w:t>
      </w:r>
      <w:r w:rsidRPr="00B35B35">
        <w:rPr>
          <w:color w:val="000000"/>
        </w:rPr>
        <w:t>занятия должны быть качество знаний, умений и навыков, приобретенных занимающимися под руково</w:t>
      </w:r>
      <w:r>
        <w:rPr>
          <w:color w:val="000000"/>
        </w:rPr>
        <w:t>дством тренера</w:t>
      </w:r>
      <w:r w:rsidRPr="00B35B35">
        <w:rPr>
          <w:color w:val="000000"/>
        </w:rPr>
        <w:t>.</w:t>
      </w:r>
      <w:r w:rsidRPr="00B35B35">
        <w:rPr>
          <w:b/>
          <w:bCs/>
          <w:color w:val="000000"/>
        </w:rPr>
        <w:t> </w:t>
      </w:r>
    </w:p>
    <w:p w:rsidR="004B1DD8" w:rsidRDefault="004B1DD8" w:rsidP="004B1DD8">
      <w:pPr>
        <w:pStyle w:val="a3"/>
        <w:shd w:val="clear" w:color="auto" w:fill="FFFFFF"/>
        <w:spacing w:after="0" w:line="240" w:lineRule="auto"/>
        <w:ind w:left="709"/>
        <w:jc w:val="both"/>
        <w:rPr>
          <w:rStyle w:val="a5"/>
          <w:rFonts w:ascii="Times New Roman" w:eastAsiaTheme="majorEastAsia" w:hAnsi="Times New Roman"/>
          <w:b/>
          <w:color w:val="000000"/>
          <w:sz w:val="24"/>
          <w:szCs w:val="24"/>
        </w:rPr>
      </w:pPr>
    </w:p>
    <w:p w:rsidR="004B1DD8" w:rsidRPr="00B35B35" w:rsidRDefault="004B1DD8" w:rsidP="004B1DD8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center"/>
        <w:rPr>
          <w:rFonts w:ascii="Times New Roman" w:eastAsiaTheme="majorEastAsia" w:hAnsi="Times New Roman"/>
          <w:bCs w:val="0"/>
          <w:color w:val="000000"/>
          <w:sz w:val="24"/>
          <w:szCs w:val="24"/>
        </w:rPr>
      </w:pPr>
      <w:r w:rsidRPr="00B35B35">
        <w:rPr>
          <w:rStyle w:val="a5"/>
          <w:rFonts w:ascii="Times New Roman" w:eastAsiaTheme="majorEastAsia" w:hAnsi="Times New Roman"/>
          <w:b/>
          <w:color w:val="000000"/>
          <w:sz w:val="24"/>
          <w:szCs w:val="24"/>
        </w:rPr>
        <w:t xml:space="preserve">Планирование открытых </w:t>
      </w:r>
      <w:r w:rsidRPr="00B35B35">
        <w:rPr>
          <w:rFonts w:ascii="Times New Roman" w:hAnsi="Times New Roman"/>
          <w:color w:val="auto"/>
          <w:sz w:val="24"/>
          <w:szCs w:val="24"/>
        </w:rPr>
        <w:t xml:space="preserve">и показательных (мастер-класс) тренировочных </w:t>
      </w:r>
      <w:r w:rsidRPr="00B35B35">
        <w:rPr>
          <w:rStyle w:val="a5"/>
          <w:rFonts w:ascii="Times New Roman" w:eastAsiaTheme="majorEastAsia" w:hAnsi="Times New Roman"/>
          <w:color w:val="auto"/>
          <w:sz w:val="24"/>
          <w:szCs w:val="24"/>
        </w:rPr>
        <w:t>з</w:t>
      </w:r>
      <w:r w:rsidRPr="00B35B35">
        <w:rPr>
          <w:rStyle w:val="a5"/>
          <w:rFonts w:ascii="Times New Roman" w:eastAsiaTheme="majorEastAsia" w:hAnsi="Times New Roman"/>
          <w:b/>
          <w:color w:val="000000"/>
          <w:sz w:val="24"/>
          <w:szCs w:val="24"/>
        </w:rPr>
        <w:t>анятий.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lastRenderedPageBreak/>
        <w:t xml:space="preserve">3.1. На тренерском совете в конце учебного года проводится анализ </w:t>
      </w:r>
      <w:proofErr w:type="spellStart"/>
      <w:r w:rsidRPr="00B35B35">
        <w:rPr>
          <w:color w:val="000000"/>
        </w:rPr>
        <w:t>взаимопосещений</w:t>
      </w:r>
      <w:proofErr w:type="spellEnd"/>
      <w:r w:rsidRPr="00B35B35">
        <w:rPr>
          <w:color w:val="000000"/>
        </w:rPr>
        <w:t xml:space="preserve"> занятий тренеров,</w:t>
      </w:r>
      <w:r w:rsidRPr="00B35B35">
        <w:rPr>
          <w:rStyle w:val="apple-converted-space"/>
          <w:color w:val="000000"/>
        </w:rPr>
        <w:t xml:space="preserve"> </w:t>
      </w:r>
      <w:r w:rsidRPr="00B35B35">
        <w:rPr>
          <w:color w:val="000000"/>
        </w:rPr>
        <w:t>определяется опыт, который оправдал себя на практике и может быть показан в следующем учебном году.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3.2. На основании обсуждения творческого опыта тренеров членами тренерского совета составляется план проведения открытых занятий с целью обобщения их опыта.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3.3. При составлении плана проведения открытого </w:t>
      </w:r>
      <w:r w:rsidRPr="00B35B35">
        <w:t>и (или) показательного (мастер-класс)</w:t>
      </w:r>
      <w:r w:rsidRPr="00B35B35">
        <w:rPr>
          <w:color w:val="000000"/>
        </w:rPr>
        <w:t xml:space="preserve"> тренировочного занятия целесообразно поручать в первую очередь опытным, творчески работающим, тренерам. Могут привлекаться</w:t>
      </w:r>
      <w:r w:rsidRPr="00B35B35">
        <w:rPr>
          <w:rStyle w:val="apple-converted-space"/>
          <w:color w:val="000000"/>
        </w:rPr>
        <w:t xml:space="preserve"> </w:t>
      </w:r>
      <w:r w:rsidRPr="00B35B35">
        <w:rPr>
          <w:color w:val="000000"/>
        </w:rPr>
        <w:t xml:space="preserve">к открытым </w:t>
      </w:r>
      <w:r w:rsidRPr="00B35B35">
        <w:t xml:space="preserve">и (или) показательным (мастер-класс) </w:t>
      </w:r>
      <w:r w:rsidRPr="00B35B35">
        <w:rPr>
          <w:color w:val="000000"/>
        </w:rPr>
        <w:t>занятиям молодые преподаватели, если у них есть интересные поиски, педагогические находки.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3.4. При планировании открытых </w:t>
      </w:r>
      <w:r w:rsidRPr="00B35B35">
        <w:t xml:space="preserve">и (или) показательных (мастер-класс) тренировочных </w:t>
      </w:r>
      <w:r w:rsidRPr="00B35B35">
        <w:rPr>
          <w:color w:val="000000"/>
        </w:rPr>
        <w:t>занятий определяется конкретная методическая цель каждая из них - общая или частная.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3.5. При планировании открытых </w:t>
      </w:r>
      <w:r w:rsidRPr="00B35B35">
        <w:t xml:space="preserve">и (или) показательных (мастер-класс) </w:t>
      </w:r>
      <w:r w:rsidRPr="00B35B35">
        <w:rPr>
          <w:color w:val="000000"/>
        </w:rPr>
        <w:t>тренировочных занятий следует равномерно распределять их по учебному году. Нецелесообразно планировать их на сентябрь и первую неделю после каникул (адаптационные периоды).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3.6. Педагогу рекомендуется планировать одно открытое и (или) показательное (мастер-класс) тренировочное занятие в течение года.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3.7. Педагоги представляют разработанные конспекты проведения тренировочного занятия. Тема и форма проведения открытого </w:t>
      </w:r>
      <w:r w:rsidRPr="00B35B35">
        <w:t xml:space="preserve">и (или) показательного (мастер-класс) </w:t>
      </w:r>
      <w:r w:rsidRPr="00B35B35">
        <w:rPr>
          <w:color w:val="000000"/>
        </w:rPr>
        <w:t xml:space="preserve">тренировочного занятия определяются тренером самостоятельно. 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B35B35">
        <w:rPr>
          <w:rStyle w:val="a5"/>
          <w:rFonts w:eastAsiaTheme="majorEastAsia"/>
          <w:color w:val="000000"/>
        </w:rPr>
        <w:t xml:space="preserve">4. Методическое обеспечение </w:t>
      </w:r>
      <w:r w:rsidRPr="00B35B35">
        <w:rPr>
          <w:rStyle w:val="a5"/>
          <w:rFonts w:eastAsiaTheme="majorEastAsia"/>
        </w:rPr>
        <w:t>открытого</w:t>
      </w:r>
      <w:r w:rsidRPr="00B35B35">
        <w:rPr>
          <w:rStyle w:val="a5"/>
          <w:rFonts w:eastAsiaTheme="majorEastAsia"/>
          <w:b w:val="0"/>
        </w:rPr>
        <w:t xml:space="preserve"> </w:t>
      </w:r>
      <w:r w:rsidRPr="00B35B35">
        <w:rPr>
          <w:b/>
        </w:rPr>
        <w:t xml:space="preserve">и (или) показательного (мастер-класс)  тренировочного </w:t>
      </w:r>
      <w:r w:rsidRPr="00B35B35">
        <w:rPr>
          <w:rStyle w:val="a5"/>
          <w:rFonts w:eastAsiaTheme="majorEastAsia"/>
          <w:color w:val="000000"/>
        </w:rPr>
        <w:t>занятия.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4.1. Полный комплект </w:t>
      </w:r>
      <w:r w:rsidRPr="00B35B35">
        <w:rPr>
          <w:rStyle w:val="apple-converted-space"/>
          <w:color w:val="000000"/>
        </w:rPr>
        <w:t xml:space="preserve">образовательных </w:t>
      </w:r>
      <w:r w:rsidRPr="00B35B35">
        <w:rPr>
          <w:color w:val="000000"/>
        </w:rPr>
        <w:t xml:space="preserve">документов (рабочая программа, тематическое планирование, план – конспект </w:t>
      </w:r>
      <w:proofErr w:type="spellStart"/>
      <w:proofErr w:type="gramStart"/>
      <w:r w:rsidRPr="00B35B35">
        <w:rPr>
          <w:color w:val="000000"/>
        </w:rPr>
        <w:t>учебно</w:t>
      </w:r>
      <w:proofErr w:type="spellEnd"/>
      <w:r w:rsidRPr="00B35B35">
        <w:rPr>
          <w:color w:val="000000"/>
        </w:rPr>
        <w:t xml:space="preserve"> – тренировочного</w:t>
      </w:r>
      <w:proofErr w:type="gramEnd"/>
      <w:r w:rsidRPr="00B35B35">
        <w:rPr>
          <w:color w:val="000000"/>
        </w:rPr>
        <w:t xml:space="preserve"> занятия) определяющих методическое обеспечение занятия, готовится не позднее, чем за неделю до его проведения.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4.2. В зависимости от формы обучения, типа занятия подбираются соответствующие составляющие методического обеспечения.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4.3. Методическая цель открытого занятия формулируется в соответствии с методической темой тренера.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4.4. Методическая разработка или методические рекомендации к открытому занятию должны отражать вопросы организации и методики </w:t>
      </w:r>
      <w:proofErr w:type="spellStart"/>
      <w:proofErr w:type="gramStart"/>
      <w:r w:rsidRPr="00B35B35">
        <w:rPr>
          <w:color w:val="000000"/>
        </w:rPr>
        <w:t>учебно</w:t>
      </w:r>
      <w:proofErr w:type="spellEnd"/>
      <w:r w:rsidRPr="00B35B35">
        <w:rPr>
          <w:color w:val="000000"/>
        </w:rPr>
        <w:t xml:space="preserve"> – тренировочного</w:t>
      </w:r>
      <w:proofErr w:type="gramEnd"/>
      <w:r w:rsidRPr="00B35B35">
        <w:rPr>
          <w:color w:val="000000"/>
        </w:rPr>
        <w:t xml:space="preserve">  процесса на занятии.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4.5. Тренер - преподаватель, готовящий открытое </w:t>
      </w:r>
      <w:r w:rsidRPr="00B35B35">
        <w:t xml:space="preserve">и (или) показательное (мастер-класс) тренировочное </w:t>
      </w:r>
      <w:r w:rsidRPr="00B35B35">
        <w:rPr>
          <w:color w:val="000000"/>
        </w:rPr>
        <w:t xml:space="preserve">занятие, рассматривает в методической разработке учебно-тренировочный процесс в свете тех педагогических задач, которые положены в основу тренировочного занятия, чтобы используемые методы и средства воздействия на занимающихся, способы организации их деятельности помогли другим </w:t>
      </w:r>
      <w:r>
        <w:rPr>
          <w:color w:val="000000"/>
        </w:rPr>
        <w:t>тренерам</w:t>
      </w:r>
      <w:r w:rsidRPr="00B35B35">
        <w:rPr>
          <w:color w:val="000000"/>
        </w:rPr>
        <w:t xml:space="preserve"> критически оценивать всю систему </w:t>
      </w:r>
      <w:proofErr w:type="gramStart"/>
      <w:r w:rsidRPr="00B35B35">
        <w:rPr>
          <w:color w:val="000000"/>
        </w:rPr>
        <w:t>работы</w:t>
      </w:r>
      <w:proofErr w:type="gramEnd"/>
      <w:r w:rsidRPr="00B35B35">
        <w:rPr>
          <w:color w:val="000000"/>
        </w:rPr>
        <w:t xml:space="preserve"> и вызвали желание ее усовершенствовать.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4.6. Методическая разработка может дополняться и частично перерабатываться после проведения открытого </w:t>
      </w:r>
      <w:r w:rsidRPr="00B35B35">
        <w:t xml:space="preserve">и (или) показательного (мастер-класс) </w:t>
      </w:r>
      <w:r w:rsidRPr="00B35B35">
        <w:rPr>
          <w:color w:val="000000"/>
        </w:rPr>
        <w:t>занятия, чтобы все ценное, что получено в процессе проведения тренировочного занятия, нашло в ней отражение и могло использоваться другими педагогами.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4.7. Содержание и оформление методической разработки должно соответствовать требованиям разработок учебно-тренировочного занятия.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4.8. Подготовленная и оформленная методическая разработка после утверждения на заседании тренерского совета сдается в методический кабинет. Тренеру </w:t>
      </w:r>
      <w:r>
        <w:rPr>
          <w:color w:val="000000"/>
        </w:rPr>
        <w:t xml:space="preserve"> </w:t>
      </w:r>
      <w:r w:rsidRPr="00B35B35">
        <w:rPr>
          <w:color w:val="000000"/>
        </w:rPr>
        <w:t xml:space="preserve"> выдаётся справка (отзыв) на данную методическую разработку.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B35B35">
        <w:rPr>
          <w:rStyle w:val="a5"/>
          <w:rFonts w:eastAsiaTheme="majorEastAsia"/>
          <w:color w:val="000000"/>
        </w:rPr>
        <w:lastRenderedPageBreak/>
        <w:t>5. Проведение открытого занятия.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5.1. За одну неделю до проведения тренировочного занятия тренер</w:t>
      </w:r>
      <w:r>
        <w:rPr>
          <w:color w:val="000000"/>
        </w:rPr>
        <w:t xml:space="preserve"> </w:t>
      </w:r>
      <w:r w:rsidRPr="00B35B35">
        <w:rPr>
          <w:color w:val="000000"/>
        </w:rPr>
        <w:t xml:space="preserve"> ставит в известность заместителя директора по </w:t>
      </w:r>
      <w:r>
        <w:rPr>
          <w:color w:val="000000"/>
        </w:rPr>
        <w:t xml:space="preserve"> </w:t>
      </w:r>
      <w:r w:rsidRPr="00B35B35">
        <w:rPr>
          <w:color w:val="000000"/>
        </w:rPr>
        <w:t xml:space="preserve"> спортивной работе о проведении открытого </w:t>
      </w:r>
      <w:r w:rsidRPr="00B35B35">
        <w:t xml:space="preserve">и (или) показательного (мастер-класс) </w:t>
      </w:r>
      <w:r w:rsidRPr="00B35B35">
        <w:rPr>
          <w:color w:val="000000"/>
        </w:rPr>
        <w:t>учебно-тренировочного занятия.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5.2. Открытое </w:t>
      </w:r>
      <w:r w:rsidRPr="00B35B35">
        <w:t xml:space="preserve">и (или) показательное (мастер-класс) </w:t>
      </w:r>
      <w:r w:rsidRPr="00B35B35">
        <w:rPr>
          <w:color w:val="000000"/>
        </w:rPr>
        <w:t>тренировочное занятие проводится в деловой обстановке.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5.3. </w:t>
      </w:r>
      <w:proofErr w:type="gramStart"/>
      <w:r w:rsidRPr="00B35B35">
        <w:rPr>
          <w:color w:val="000000"/>
        </w:rPr>
        <w:t xml:space="preserve">Приглашенные занимают заранее подготовленные места до начала тренировочного занятия, выбранные так, чтобы меньше отвлекать внимание занимающихся и без помех наблюдать за действиями тренера </w:t>
      </w:r>
      <w:r>
        <w:rPr>
          <w:color w:val="000000"/>
        </w:rPr>
        <w:t xml:space="preserve"> </w:t>
      </w:r>
      <w:r w:rsidRPr="00B35B35">
        <w:rPr>
          <w:color w:val="000000"/>
        </w:rPr>
        <w:t xml:space="preserve"> и занимающихся.</w:t>
      </w:r>
      <w:proofErr w:type="gramEnd"/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5.4. Все приглашенные должны соблюдать педагогический такт, не вмешиваться в ход занятия, не выражать в присутствии занимающихся своего отношения к работе тренера</w:t>
      </w:r>
      <w:proofErr w:type="gramStart"/>
      <w:r w:rsidRPr="00B35B35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B35B35">
        <w:rPr>
          <w:color w:val="000000"/>
        </w:rPr>
        <w:t>,</w:t>
      </w:r>
      <w:proofErr w:type="gramEnd"/>
      <w:r w:rsidRPr="00B35B35">
        <w:rPr>
          <w:color w:val="000000"/>
        </w:rPr>
        <w:t xml:space="preserve"> ведущего его.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5.5. Приглашенные в процессе наблюдения должны проследить: как </w:t>
      </w:r>
      <w:r>
        <w:rPr>
          <w:color w:val="000000"/>
        </w:rPr>
        <w:t>тренер</w:t>
      </w:r>
      <w:r w:rsidRPr="00B35B35">
        <w:rPr>
          <w:color w:val="000000"/>
        </w:rPr>
        <w:t xml:space="preserve">, ведущий занятие, достигает поставленной цели; с помощью каких методических приемов и средств обучения реализует требования </w:t>
      </w:r>
      <w:proofErr w:type="spellStart"/>
      <w:proofErr w:type="gramStart"/>
      <w:r w:rsidRPr="00B35B35">
        <w:rPr>
          <w:color w:val="000000"/>
        </w:rPr>
        <w:t>учебно</w:t>
      </w:r>
      <w:proofErr w:type="spellEnd"/>
      <w:r w:rsidRPr="00B35B35">
        <w:rPr>
          <w:color w:val="000000"/>
        </w:rPr>
        <w:t>- тренировочной</w:t>
      </w:r>
      <w:proofErr w:type="gramEnd"/>
      <w:r w:rsidRPr="00B35B35">
        <w:rPr>
          <w:color w:val="000000"/>
        </w:rPr>
        <w:t xml:space="preserve"> программы; каковы результаты его деятельности.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5.6. Результаты наблюдений отражаются в бланке «Лист наблюдений открытого занятия» </w:t>
      </w:r>
      <w:r w:rsidRPr="00B35B35">
        <w:rPr>
          <w:i/>
          <w:color w:val="000000"/>
        </w:rPr>
        <w:t>(Приложение №3).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B1DD8" w:rsidRPr="00D14D7D" w:rsidRDefault="004B1DD8" w:rsidP="004B1DD8">
      <w:pPr>
        <w:spacing w:after="0" w:line="240" w:lineRule="auto"/>
        <w:ind w:firstLine="709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shd w:val="clear" w:color="auto" w:fill="F4F4F4"/>
        </w:rPr>
      </w:pPr>
      <w:r w:rsidRPr="00D14D7D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>6.Оформление документации.</w:t>
      </w:r>
    </w:p>
    <w:p w:rsidR="004B1DD8" w:rsidRPr="00D14D7D" w:rsidRDefault="004B1DD8" w:rsidP="004B1DD8">
      <w:pPr>
        <w:spacing w:after="0" w:line="240" w:lineRule="auto"/>
        <w:ind w:firstLine="709"/>
        <w:jc w:val="both"/>
        <w:rPr>
          <w:rStyle w:val="10"/>
          <w:rFonts w:ascii="Times New Roman" w:eastAsiaTheme="majorEastAsia" w:hAnsi="Times New Roman"/>
          <w:color w:val="auto"/>
          <w:sz w:val="24"/>
          <w:szCs w:val="24"/>
        </w:rPr>
      </w:pPr>
      <w:r w:rsidRPr="00D14D7D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 xml:space="preserve"> 6.1.Требование к содержанию плана-конспекта учебно-тренировочного занятия:</w:t>
      </w:r>
    </w:p>
    <w:p w:rsidR="004B1DD8" w:rsidRPr="00D14D7D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14D7D">
        <w:rPr>
          <w:rFonts w:ascii="Times New Roman" w:hAnsi="Times New Roman"/>
          <w:b w:val="0"/>
          <w:color w:val="auto"/>
          <w:sz w:val="24"/>
          <w:szCs w:val="24"/>
        </w:rPr>
        <w:t xml:space="preserve">а) полнота и научно-педагогическая обоснованность плана-конспекта </w:t>
      </w:r>
      <w:r w:rsidRPr="00D14D7D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>учебно-тренировочного занятия</w:t>
      </w:r>
      <w:r w:rsidRPr="00D14D7D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:rsidR="004B1DD8" w:rsidRPr="00D14D7D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14D7D">
        <w:rPr>
          <w:rFonts w:ascii="Times New Roman" w:hAnsi="Times New Roman"/>
          <w:b w:val="0"/>
          <w:color w:val="auto"/>
          <w:sz w:val="24"/>
          <w:szCs w:val="24"/>
        </w:rPr>
        <w:t xml:space="preserve">б) грамотная структурная организация методической разработки плана-конспекта </w:t>
      </w:r>
      <w:r w:rsidRPr="00D14D7D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>учебно-тренировочного занятия</w:t>
      </w:r>
      <w:r w:rsidRPr="00D14D7D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:rsidR="004B1DD8" w:rsidRPr="00D14D7D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14D7D">
        <w:rPr>
          <w:rFonts w:ascii="Times New Roman" w:hAnsi="Times New Roman"/>
          <w:b w:val="0"/>
          <w:color w:val="auto"/>
          <w:sz w:val="24"/>
          <w:szCs w:val="24"/>
        </w:rPr>
        <w:t>в) предоставление методической разработки на бумажном и электронном носителях;</w:t>
      </w:r>
    </w:p>
    <w:p w:rsidR="004B1DD8" w:rsidRPr="00D14D7D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14D7D">
        <w:rPr>
          <w:rFonts w:ascii="Times New Roman" w:hAnsi="Times New Roman"/>
          <w:b w:val="0"/>
          <w:color w:val="auto"/>
          <w:sz w:val="24"/>
          <w:szCs w:val="24"/>
        </w:rPr>
        <w:t xml:space="preserve">г) своевременность представления полного комплекта документов открытого </w:t>
      </w:r>
      <w:r w:rsidRPr="00D14D7D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 xml:space="preserve">и (или) показательного (мастер-класс) </w:t>
      </w:r>
      <w:r w:rsidRPr="00D14D7D">
        <w:rPr>
          <w:rFonts w:ascii="Times New Roman" w:hAnsi="Times New Roman"/>
          <w:b w:val="0"/>
          <w:color w:val="auto"/>
          <w:sz w:val="24"/>
          <w:szCs w:val="24"/>
        </w:rPr>
        <w:t>тренировочного занятия (за 7 дней).</w:t>
      </w:r>
    </w:p>
    <w:p w:rsidR="004B1DD8" w:rsidRPr="00D14D7D" w:rsidRDefault="004B1DD8" w:rsidP="004B1DD8">
      <w:pPr>
        <w:pStyle w:val="a3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14D7D">
        <w:rPr>
          <w:rFonts w:ascii="Times New Roman" w:hAnsi="Times New Roman"/>
          <w:b w:val="0"/>
          <w:color w:val="auto"/>
          <w:sz w:val="24"/>
          <w:szCs w:val="24"/>
        </w:rPr>
        <w:t>Титульный лист</w:t>
      </w:r>
      <w:r w:rsidRPr="00D14D7D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 xml:space="preserve"> плана-конспекта учебно-тренировочного занятия</w:t>
      </w:r>
      <w:r w:rsidRPr="00D14D7D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D14D7D">
        <w:rPr>
          <w:rFonts w:ascii="Times New Roman" w:hAnsi="Times New Roman"/>
          <w:b w:val="0"/>
          <w:color w:val="auto"/>
          <w:sz w:val="24"/>
          <w:szCs w:val="24"/>
        </w:rPr>
        <w:t>На титульном листе должна быть указана следующая информация: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>6.2.1. Название учреждения в соответствии с Уставом,  вид спорта, группа, Ф.И.О. тренера</w:t>
      </w:r>
      <w:proofErr w:type="gramStart"/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Pr="00BD6D33">
        <w:rPr>
          <w:rFonts w:ascii="Times New Roman" w:hAnsi="Times New Roman"/>
          <w:b w:val="0"/>
          <w:color w:val="auto"/>
          <w:sz w:val="24"/>
          <w:szCs w:val="24"/>
        </w:rPr>
        <w:t>,</w:t>
      </w:r>
      <w:proofErr w:type="gramEnd"/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 дата проведения </w:t>
      </w:r>
      <w:proofErr w:type="spellStart"/>
      <w:r w:rsidRPr="00BD6D33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тренировочного занятия; 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6.2.2. Тема </w:t>
      </w:r>
      <w:proofErr w:type="spellStart"/>
      <w:proofErr w:type="gramStart"/>
      <w:r w:rsidRPr="00BD6D33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тренировочного</w:t>
      </w:r>
      <w:proofErr w:type="gramEnd"/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 занятия</w:t>
      </w:r>
      <w:r w:rsidRPr="00BD6D33">
        <w:rPr>
          <w:rFonts w:ascii="Times New Roman" w:hAnsi="Times New Roman"/>
          <w:b w:val="0"/>
          <w:color w:val="363636"/>
          <w:sz w:val="24"/>
          <w:szCs w:val="24"/>
        </w:rPr>
        <w:t xml:space="preserve"> </w:t>
      </w:r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(название темы берётся из календарно-тематического плана); 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6.2.3. Цель </w:t>
      </w:r>
      <w:proofErr w:type="spellStart"/>
      <w:proofErr w:type="gramStart"/>
      <w:r w:rsidRPr="00BD6D33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тренировочного</w:t>
      </w:r>
      <w:proofErr w:type="gramEnd"/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 занятия; 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6.2.4. Задачи </w:t>
      </w:r>
      <w:proofErr w:type="spellStart"/>
      <w:proofErr w:type="gramStart"/>
      <w:r w:rsidRPr="00BD6D33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тренировочного</w:t>
      </w:r>
      <w:proofErr w:type="gramEnd"/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 занятия: 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>а) учебно-образовательные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- формирование у занимающихся, основ знаний; 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- выработка умений, специальных для каждого вида спорта и года обучения. 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>б) воспитательные: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взаимосвязанное между собой нравственное, эстетическое и т.п. воспитание </w:t>
      </w:r>
      <w:proofErr w:type="gramStart"/>
      <w:r w:rsidRPr="00BD6D33">
        <w:rPr>
          <w:rFonts w:ascii="Times New Roman" w:hAnsi="Times New Roman"/>
          <w:b w:val="0"/>
          <w:color w:val="auto"/>
          <w:sz w:val="24"/>
          <w:szCs w:val="24"/>
        </w:rPr>
        <w:t>обучающихся</w:t>
      </w:r>
      <w:proofErr w:type="gramEnd"/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. 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>в) развивающие: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- формирование умений и навыков </w:t>
      </w:r>
      <w:proofErr w:type="gramStart"/>
      <w:r w:rsidRPr="00BD6D33">
        <w:rPr>
          <w:rFonts w:ascii="Times New Roman" w:hAnsi="Times New Roman"/>
          <w:b w:val="0"/>
          <w:color w:val="auto"/>
          <w:sz w:val="24"/>
          <w:szCs w:val="24"/>
        </w:rPr>
        <w:t>учебной</w:t>
      </w:r>
      <w:proofErr w:type="gramEnd"/>
      <w:r w:rsidRPr="00BD6D33">
        <w:rPr>
          <w:rFonts w:ascii="Times New Roman" w:hAnsi="Times New Roman"/>
          <w:b w:val="0"/>
          <w:color w:val="auto"/>
          <w:sz w:val="24"/>
          <w:szCs w:val="24"/>
        </w:rPr>
        <w:t xml:space="preserve"> практической и умственной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деятельности;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- развитие познавательных процессов занимающихся  (память, речь, </w:t>
      </w:r>
      <w:proofErr w:type="gramEnd"/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мышление, внимание, воображение, восприятие);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- умение применять логические операции  (анализ, синтез, сравнение, </w:t>
      </w:r>
      <w:proofErr w:type="gramEnd"/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классификация, систематизация, обобщение);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- развитие воли, эмоций, интересов, способностей и дарований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lastRenderedPageBreak/>
        <w:t xml:space="preserve">личности.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6.2.5.</w:t>
      </w:r>
      <w:r w:rsidRPr="00B35B35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Тип 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занятия (определяется, исходя из целей и задач занятия):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- вводное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тренировочное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занятие;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- контрольное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тренировочное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занятие;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- занятие закрепления знаний, умений, навыков;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-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тренировочное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занятие самостоятельной работы;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- комбинированное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тренировочное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занятие;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- обобщающее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тренировочное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занятие или указать нетрадиционный тип занятия.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6.2.6.Оснащение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занятия (инвентарь и оборудование). </w:t>
      </w:r>
      <w:r w:rsidRPr="00B35B35">
        <w:rPr>
          <w:rFonts w:ascii="Times New Roman" w:hAnsi="Times New Roman"/>
          <w:b w:val="0"/>
          <w:i/>
          <w:color w:val="auto"/>
          <w:sz w:val="24"/>
          <w:szCs w:val="24"/>
        </w:rPr>
        <w:t>(Приложение №1)</w:t>
      </w:r>
    </w:p>
    <w:p w:rsidR="004B1DD8" w:rsidRPr="00BD6D33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6.3.Содержание </w:t>
      </w:r>
      <w:r w:rsidRPr="00BD6D33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>плана-конспекта учебно-тренировочного занятия</w:t>
      </w:r>
      <w:r w:rsidRPr="00BD6D33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Содержание </w:t>
      </w:r>
      <w:proofErr w:type="spellStart"/>
      <w:proofErr w:type="gramStart"/>
      <w:r w:rsidRPr="00B35B35">
        <w:rPr>
          <w:rFonts w:ascii="Times New Roman" w:hAnsi="Times New Roman"/>
          <w:b w:val="0"/>
          <w:bCs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занятия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— основная часть плана-конспекта. Здесь в развернутом виде излагается последовательность действий по проведению занятия. Этот раздел представляется в конспекте в виде таблицы. Если в ходе подготовки к занятию использовались открытые библиографические источники, то в тексте конспекта необходимо сделать ссылки на использованную литературу, а в конце текста приложить её список.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  <w:u w:val="single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Основные этапы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  <w:u w:val="single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 – тренировочного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  <w:u w:val="single"/>
        </w:rPr>
        <w:t xml:space="preserve"> занятия: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6.3.1. Организационный момент.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Построение, приветствие.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Сообщение темы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занятия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Постановка цели и задач занятия перед </w:t>
      </w:r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занимающимися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Проверка домашнего задания (по необходимости).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6.3.2. Подготовительная часть.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Цель - подготовка организма занимающихся к предстоящей работе на </w:t>
      </w:r>
      <w:proofErr w:type="spell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-т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>ренировочном занятии.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Организация восприятия и осмысления новой информации, т.е. усвоение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исходных знаний и навыков;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Проверка знаний и </w:t>
      </w:r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умений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обучающихся для подготовки к новому этапу тренировочного процесса;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6.3.3. Основная часть.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Решение  поставленных задач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занятия. Достижение цели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занятия. Творческое применение и добывание знаний, освоение способа деятельности путем решения проблемных задач, построенных на основе ранее усвоенных знаний и умений;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Обобщение изучаемого на тренировочном занятии  и введение его в систему ранее усвоенных знаний, умений и навыков;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6.3.4. Заключительная часть.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Цель - восстановление организма </w:t>
      </w:r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занимающихся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>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Контроль результатов тренировочной  деятельности, осуществляемый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тренером - преподавателем и занимающихся, оценка знаний, умений и навыков;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Домашнее задание (по необходимости);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Подведение итогов </w:t>
      </w:r>
      <w:proofErr w:type="spellStart"/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учебно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занятия.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4B1DD8" w:rsidRPr="00BD6D33" w:rsidRDefault="004B1DD8" w:rsidP="004B1DD8">
      <w:pPr>
        <w:pStyle w:val="a3"/>
        <w:numPr>
          <w:ilvl w:val="1"/>
          <w:numId w:val="20"/>
        </w:numPr>
        <w:pBdr>
          <w:bottom w:val="single" w:sz="6" w:space="0" w:color="D6DDB9"/>
        </w:pBdr>
        <w:spacing w:after="0" w:line="240" w:lineRule="auto"/>
        <w:ind w:left="0" w:firstLine="709"/>
        <w:jc w:val="center"/>
        <w:outlineLvl w:val="0"/>
        <w:rPr>
          <w:rStyle w:val="10"/>
          <w:rFonts w:ascii="Times New Roman" w:eastAsiaTheme="majorEastAsia" w:hAnsi="Times New Roman"/>
          <w:color w:val="auto"/>
          <w:sz w:val="24"/>
          <w:szCs w:val="24"/>
        </w:rPr>
      </w:pPr>
      <w:r w:rsidRPr="00BD6D33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>Оформление плана-конспекта учебно-тренировочного занятия.</w:t>
      </w:r>
    </w:p>
    <w:p w:rsidR="004B1DD8" w:rsidRPr="00B35B35" w:rsidRDefault="004B1DD8" w:rsidP="004B1DD8">
      <w:pPr>
        <w:pBdr>
          <w:bottom w:val="single" w:sz="6" w:space="0" w:color="D6DDB9"/>
        </w:pBdr>
        <w:spacing w:after="0" w:line="240" w:lineRule="auto"/>
        <w:ind w:firstLine="709"/>
        <w:jc w:val="both"/>
        <w:outlineLvl w:val="1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bCs w:val="0"/>
          <w:color w:val="auto"/>
          <w:sz w:val="24"/>
          <w:szCs w:val="24"/>
        </w:rPr>
        <w:t>6.4.1. Форматирование.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Для плана-конспекта тренировочного занятия следует использовать формат страницы А</w:t>
      </w:r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4</w:t>
      </w:r>
      <w:proofErr w:type="gram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, книжную ориентацию. </w:t>
      </w:r>
      <w:proofErr w:type="gram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Значения полей: левое – 3 см, правое 1,5 см, верхнее – 2 см, нижнее – 2 см. В случае использования альбомной (горизонтальной) ориентации 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lastRenderedPageBreak/>
        <w:t>листа размеры полей должны быть следующими: левое – 2 см, правое – 2 см, верхнее – 3 см, нижнее – 1,5 см.</w:t>
      </w:r>
      <w:proofErr w:type="gramEnd"/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Для основного текста рекомендуется использовать:</w:t>
      </w:r>
    </w:p>
    <w:p w:rsidR="004B1DD8" w:rsidRPr="00B35B35" w:rsidRDefault="004B1DD8" w:rsidP="004B1DD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Шрифт </w:t>
      </w:r>
      <w:proofErr w:type="spell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Times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New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proofErr w:type="spellStart"/>
      <w:r w:rsidRPr="00B35B35">
        <w:rPr>
          <w:rFonts w:ascii="Times New Roman" w:hAnsi="Times New Roman"/>
          <w:b w:val="0"/>
          <w:color w:val="auto"/>
          <w:sz w:val="24"/>
          <w:szCs w:val="24"/>
        </w:rPr>
        <w:t>Roman</w:t>
      </w:r>
      <w:proofErr w:type="spellEnd"/>
      <w:r w:rsidRPr="00B35B35">
        <w:rPr>
          <w:rFonts w:ascii="Times New Roman" w:hAnsi="Times New Roman"/>
          <w:b w:val="0"/>
          <w:color w:val="auto"/>
          <w:sz w:val="24"/>
          <w:szCs w:val="24"/>
        </w:rPr>
        <w:t>;</w:t>
      </w:r>
    </w:p>
    <w:p w:rsidR="004B1DD8" w:rsidRPr="00B35B35" w:rsidRDefault="004B1DD8" w:rsidP="004B1DD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размер шрифта 14;</w:t>
      </w:r>
    </w:p>
    <w:p w:rsidR="004B1DD8" w:rsidRPr="00B35B35" w:rsidRDefault="004B1DD8" w:rsidP="004B1DD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полуторный межстрочный интервал;</w:t>
      </w:r>
    </w:p>
    <w:p w:rsidR="004B1DD8" w:rsidRPr="00B35B35" w:rsidRDefault="004B1DD8" w:rsidP="004B1DD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выравнивание по ширине;</w:t>
      </w:r>
    </w:p>
    <w:p w:rsidR="004B1DD8" w:rsidRPr="00B35B35" w:rsidRDefault="004B1DD8" w:rsidP="004B1DD8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абзацный отступ 1,27 см.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В тексте допускаются выделения </w:t>
      </w:r>
      <w:r w:rsidRPr="00B35B35">
        <w:rPr>
          <w:rFonts w:ascii="Times New Roman" w:hAnsi="Times New Roman"/>
          <w:b w:val="0"/>
          <w:bCs w:val="0"/>
          <w:color w:val="auto"/>
          <w:sz w:val="24"/>
          <w:szCs w:val="24"/>
        </w:rPr>
        <w:t>полужирным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или </w:t>
      </w:r>
      <w:r w:rsidRPr="00B35B35">
        <w:rPr>
          <w:rFonts w:ascii="Times New Roman" w:hAnsi="Times New Roman"/>
          <w:b w:val="0"/>
          <w:i/>
          <w:iCs/>
          <w:color w:val="auto"/>
          <w:sz w:val="24"/>
          <w:szCs w:val="24"/>
        </w:rPr>
        <w:t>курсивным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 xml:space="preserve"> шрифтом, если это необходимо. 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i/>
          <w:color w:val="auto"/>
          <w:sz w:val="24"/>
          <w:szCs w:val="24"/>
        </w:rPr>
        <w:t>(Приложение №2)</w:t>
      </w:r>
    </w:p>
    <w:p w:rsidR="004B1DD8" w:rsidRPr="00B35B35" w:rsidRDefault="004B1DD8" w:rsidP="004B1DD8">
      <w:pPr>
        <w:pBdr>
          <w:bottom w:val="single" w:sz="6" w:space="0" w:color="D6DDB9"/>
        </w:pBdr>
        <w:spacing w:after="0" w:line="240" w:lineRule="auto"/>
        <w:ind w:firstLine="709"/>
        <w:jc w:val="both"/>
        <w:outlineLvl w:val="1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bCs w:val="0"/>
          <w:color w:val="auto"/>
          <w:sz w:val="24"/>
          <w:szCs w:val="24"/>
        </w:rPr>
        <w:t>6.4.2. Грамотность и стилистика языка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План-конспект занятия должен быть написан с соблюдением правил и норм русского языка.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Специальные термины должны использоваться в соответствии с установленными в нормативных документах нормами.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B35B35">
        <w:rPr>
          <w:rStyle w:val="a5"/>
          <w:rFonts w:eastAsiaTheme="majorEastAsia"/>
          <w:color w:val="000000"/>
        </w:rPr>
        <w:t xml:space="preserve">7. Обсуждение открытого </w:t>
      </w:r>
      <w:r w:rsidRPr="00B35B35">
        <w:rPr>
          <w:b/>
        </w:rPr>
        <w:t>и (или) показательного (мастер-класс) тренировочного</w:t>
      </w:r>
      <w:r w:rsidRPr="00B35B35">
        <w:rPr>
          <w:rStyle w:val="a5"/>
          <w:rFonts w:eastAsiaTheme="majorEastAsia"/>
          <w:color w:val="000000"/>
        </w:rPr>
        <w:t xml:space="preserve"> занятия.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7.1. Обсуждение открытого </w:t>
      </w:r>
      <w:r w:rsidRPr="00D14D7D">
        <w:rPr>
          <w:rStyle w:val="10"/>
          <w:rFonts w:ascii="Times New Roman" w:eastAsiaTheme="majorEastAsia" w:hAnsi="Times New Roman"/>
          <w:b w:val="0"/>
          <w:color w:val="auto"/>
          <w:sz w:val="24"/>
          <w:szCs w:val="24"/>
          <w:shd w:val="clear" w:color="auto" w:fill="auto"/>
        </w:rPr>
        <w:t>и (или) показательного (мастер-класс)</w:t>
      </w:r>
      <w:r w:rsidRPr="00B35B35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 xml:space="preserve"> </w:t>
      </w:r>
      <w:r w:rsidRPr="00B35B35">
        <w:rPr>
          <w:color w:val="000000"/>
        </w:rPr>
        <w:t>занятия проводится в день его проведения.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7.2. Организует обсуждение заместитель директора по </w:t>
      </w:r>
      <w:r>
        <w:rPr>
          <w:color w:val="000000"/>
        </w:rPr>
        <w:t xml:space="preserve"> </w:t>
      </w:r>
      <w:r w:rsidRPr="00B35B35">
        <w:rPr>
          <w:color w:val="000000"/>
        </w:rPr>
        <w:t>спортивной работе или ответственное за подготовку занятия лицо.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7.3. Цель обсуждения - оценка правильности постановки занятия, целесообразность выбранных методов и средств, помощь тренеру - преподавателю увидеть отдельные методические приемы, их эффективность с точки зрения поставленных задач.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7.4. При обсуждении занятия вопросы должны носить конкретный характер: об отдельных приемах работы, о конкретных моментах данного занятия, не уводить обсуждение от поставленной цели.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7.5. Обсуждение следует проводить в следующей последовательности: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- педагог, проводивший занятие;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- приглашенные преподаватели;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- представитель администрации, ответственный за методическую работу;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- педагог, проводивший занятие.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7.6. Первое слово предоставляется </w:t>
      </w:r>
      <w:r>
        <w:rPr>
          <w:color w:val="000000"/>
        </w:rPr>
        <w:t>тренеру</w:t>
      </w:r>
      <w:r w:rsidRPr="00B35B35">
        <w:rPr>
          <w:color w:val="000000"/>
        </w:rPr>
        <w:t xml:space="preserve">, который проводил </w:t>
      </w:r>
      <w:r w:rsidRPr="00D14D7D">
        <w:rPr>
          <w:color w:val="000000"/>
        </w:rPr>
        <w:t xml:space="preserve">открытое </w:t>
      </w:r>
      <w:r w:rsidRPr="00D14D7D">
        <w:rPr>
          <w:rStyle w:val="10"/>
          <w:rFonts w:ascii="Times New Roman" w:eastAsiaTheme="majorEastAsia" w:hAnsi="Times New Roman"/>
          <w:b w:val="0"/>
          <w:color w:val="auto"/>
          <w:sz w:val="24"/>
          <w:szCs w:val="24"/>
          <w:shd w:val="clear" w:color="auto" w:fill="auto"/>
        </w:rPr>
        <w:t>и (или)</w:t>
      </w:r>
      <w:r w:rsidRPr="00B35B35">
        <w:rPr>
          <w:rStyle w:val="10"/>
          <w:rFonts w:ascii="Times New Roman" w:eastAsiaTheme="majorEastAsia" w:hAnsi="Times New Roman"/>
          <w:b w:val="0"/>
          <w:color w:val="auto"/>
          <w:sz w:val="24"/>
          <w:szCs w:val="24"/>
        </w:rPr>
        <w:t xml:space="preserve"> </w:t>
      </w:r>
      <w:r w:rsidRPr="00D14D7D">
        <w:rPr>
          <w:rStyle w:val="10"/>
          <w:rFonts w:ascii="Times New Roman" w:eastAsiaTheme="majorEastAsia" w:hAnsi="Times New Roman"/>
          <w:b w:val="0"/>
          <w:color w:val="auto"/>
          <w:sz w:val="24"/>
          <w:szCs w:val="24"/>
          <w:shd w:val="clear" w:color="auto" w:fill="auto"/>
        </w:rPr>
        <w:t>показательное (мастер-класс)</w:t>
      </w:r>
      <w:r w:rsidRPr="00B35B35">
        <w:rPr>
          <w:rStyle w:val="10"/>
          <w:rFonts w:ascii="Times New Roman" w:eastAsiaTheme="majorEastAsia" w:hAnsi="Times New Roman"/>
          <w:color w:val="auto"/>
          <w:sz w:val="24"/>
          <w:szCs w:val="24"/>
        </w:rPr>
        <w:t xml:space="preserve"> </w:t>
      </w:r>
      <w:r w:rsidRPr="00B35B35">
        <w:rPr>
          <w:color w:val="000000"/>
        </w:rPr>
        <w:t xml:space="preserve">занятие. Он должен четко раскрыть цели учебно-тренировочного занятия, обосновать выбор методов и средств, качество их применения, сообщить критические заключения по проведению занятия и содержанию подобранного материала. Выступление </w:t>
      </w:r>
      <w:r>
        <w:rPr>
          <w:color w:val="000000"/>
        </w:rPr>
        <w:t>тренера</w:t>
      </w:r>
      <w:r w:rsidRPr="00B35B35">
        <w:rPr>
          <w:color w:val="000000"/>
        </w:rPr>
        <w:t xml:space="preserve"> должно помочь присутствующим понять его педагогический замысел, особенности применяемых им методов и приемов, ведущие идеи, которые лежат в основе системы его работы.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7.7. Выступающие должны детально разобрать достоинства и недостатки занятия, оценить занятие с позиции дидактических принципов, обратить внимание на достижение поставленных целей обучения, воспитания и развития, на эффективность использования инвентаря и оборудования. В ходе обсуждения можно отметить недостатки, ошибки, допущенные в организации и содержании занятия, дать рекомендации по совершенствованию системы работы.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Оценка сценария занятия осуществляется с учётом следующих критериев:</w:t>
      </w:r>
    </w:p>
    <w:p w:rsidR="004B1DD8" w:rsidRPr="00BD6D33" w:rsidRDefault="004B1DD8" w:rsidP="004B1DD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D6D33">
        <w:rPr>
          <w:rFonts w:ascii="Times New Roman" w:hAnsi="Times New Roman"/>
          <w:b w:val="0"/>
          <w:color w:val="000000"/>
          <w:sz w:val="24"/>
          <w:szCs w:val="24"/>
        </w:rPr>
        <w:t>соответствие программе;</w:t>
      </w:r>
    </w:p>
    <w:p w:rsidR="004B1DD8" w:rsidRPr="00BD6D33" w:rsidRDefault="004B1DD8" w:rsidP="004B1DD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D6D33">
        <w:rPr>
          <w:rFonts w:ascii="Times New Roman" w:hAnsi="Times New Roman"/>
          <w:b w:val="0"/>
          <w:color w:val="000000"/>
          <w:sz w:val="24"/>
          <w:szCs w:val="24"/>
        </w:rPr>
        <w:t>методическая проработка плана и хода занятия;</w:t>
      </w:r>
    </w:p>
    <w:p w:rsidR="004B1DD8" w:rsidRPr="00BD6D33" w:rsidRDefault="004B1DD8" w:rsidP="004B1DD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D6D33">
        <w:rPr>
          <w:rFonts w:ascii="Times New Roman" w:hAnsi="Times New Roman"/>
          <w:b w:val="0"/>
          <w:color w:val="000000"/>
          <w:sz w:val="24"/>
          <w:szCs w:val="24"/>
        </w:rPr>
        <w:t>полнота и разнообразие используемых упражнений по теме;</w:t>
      </w:r>
    </w:p>
    <w:p w:rsidR="004B1DD8" w:rsidRPr="00BD6D33" w:rsidRDefault="004B1DD8" w:rsidP="004B1DD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D6D33">
        <w:rPr>
          <w:rFonts w:ascii="Times New Roman" w:hAnsi="Times New Roman"/>
          <w:b w:val="0"/>
          <w:color w:val="000000"/>
          <w:sz w:val="24"/>
          <w:szCs w:val="24"/>
        </w:rPr>
        <w:t>доступность и оригинальность подачи материала;</w:t>
      </w:r>
    </w:p>
    <w:p w:rsidR="004B1DD8" w:rsidRPr="00BD6D33" w:rsidRDefault="004B1DD8" w:rsidP="004B1DD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D6D33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методы и приемы организации деятельности </w:t>
      </w:r>
      <w:proofErr w:type="gramStart"/>
      <w:r w:rsidRPr="00BD6D33">
        <w:rPr>
          <w:rFonts w:ascii="Times New Roman" w:hAnsi="Times New Roman"/>
          <w:b w:val="0"/>
          <w:color w:val="000000"/>
          <w:sz w:val="24"/>
          <w:szCs w:val="24"/>
        </w:rPr>
        <w:t>занимающихся</w:t>
      </w:r>
      <w:proofErr w:type="gramEnd"/>
      <w:r w:rsidRPr="00BD6D33"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4B1DD8" w:rsidRPr="00BD6D33" w:rsidRDefault="004B1DD8" w:rsidP="004B1DD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D6D33">
        <w:rPr>
          <w:rFonts w:ascii="Times New Roman" w:hAnsi="Times New Roman"/>
          <w:b w:val="0"/>
          <w:color w:val="000000"/>
          <w:sz w:val="24"/>
          <w:szCs w:val="24"/>
        </w:rPr>
        <w:t xml:space="preserve">мотивация деятельности </w:t>
      </w:r>
      <w:proofErr w:type="gramStart"/>
      <w:r w:rsidRPr="00BD6D33">
        <w:rPr>
          <w:rFonts w:ascii="Times New Roman" w:hAnsi="Times New Roman"/>
          <w:b w:val="0"/>
          <w:color w:val="000000"/>
          <w:sz w:val="24"/>
          <w:szCs w:val="24"/>
        </w:rPr>
        <w:t>занимающихся</w:t>
      </w:r>
      <w:proofErr w:type="gramEnd"/>
      <w:r w:rsidRPr="00BD6D33">
        <w:rPr>
          <w:rFonts w:ascii="Times New Roman" w:hAnsi="Times New Roman"/>
          <w:b w:val="0"/>
          <w:color w:val="000000"/>
          <w:sz w:val="24"/>
          <w:szCs w:val="24"/>
        </w:rPr>
        <w:t>;</w:t>
      </w:r>
    </w:p>
    <w:p w:rsidR="004B1DD8" w:rsidRPr="00BD6D33" w:rsidRDefault="004B1DD8" w:rsidP="004B1DD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D6D33">
        <w:rPr>
          <w:rFonts w:ascii="Times New Roman" w:hAnsi="Times New Roman"/>
          <w:b w:val="0"/>
          <w:color w:val="000000"/>
          <w:sz w:val="24"/>
          <w:szCs w:val="24"/>
        </w:rPr>
        <w:t>разнообразие используемых технических и программных средств;</w:t>
      </w:r>
    </w:p>
    <w:p w:rsidR="004B1DD8" w:rsidRPr="00BD6D33" w:rsidRDefault="004B1DD8" w:rsidP="004B1DD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D6D33">
        <w:rPr>
          <w:rFonts w:ascii="Times New Roman" w:hAnsi="Times New Roman"/>
          <w:b w:val="0"/>
          <w:color w:val="000000"/>
          <w:sz w:val="24"/>
          <w:szCs w:val="24"/>
        </w:rPr>
        <w:t>соответствие итогов поставленной цели;</w:t>
      </w:r>
    </w:p>
    <w:p w:rsidR="004B1DD8" w:rsidRPr="00BD6D33" w:rsidRDefault="004B1DD8" w:rsidP="004B1DD8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proofErr w:type="spellStart"/>
      <w:r w:rsidRPr="00BD6D33">
        <w:rPr>
          <w:rFonts w:ascii="Times New Roman" w:hAnsi="Times New Roman"/>
          <w:b w:val="0"/>
          <w:color w:val="000000"/>
          <w:sz w:val="24"/>
          <w:szCs w:val="24"/>
        </w:rPr>
        <w:t>тиражируемость</w:t>
      </w:r>
      <w:proofErr w:type="spellEnd"/>
      <w:r w:rsidRPr="00BD6D33">
        <w:rPr>
          <w:rFonts w:ascii="Times New Roman" w:hAnsi="Times New Roman"/>
          <w:b w:val="0"/>
          <w:color w:val="000000"/>
          <w:sz w:val="24"/>
          <w:szCs w:val="24"/>
        </w:rPr>
        <w:t xml:space="preserve"> (возможность использования коллегами).</w:t>
      </w:r>
    </w:p>
    <w:p w:rsidR="004B1DD8" w:rsidRPr="00B35B35" w:rsidRDefault="004B1DD8" w:rsidP="004B1DD8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7.8. В заключении выступают представитель администрации и приглашенные </w:t>
      </w:r>
      <w:r>
        <w:rPr>
          <w:color w:val="000000"/>
        </w:rPr>
        <w:t>тренеры</w:t>
      </w:r>
      <w:r w:rsidRPr="00B35B35">
        <w:rPr>
          <w:color w:val="000000"/>
        </w:rPr>
        <w:t>. Они подводят итоги обсуждения, отмечают, что было упущено присутствующими, дают оценку приемам и методам, использованным на занятии, отмечают глубину раскрытия поставленной методической цели открытого тренировочного занятия и делают вывод о целесообразности использования представленного опыта.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7.9. При анализе открытого тренировочного занятия все выступающие должны оценить воспитательную роль занятия, его значение. Тон обсуждения должен быть деловой и доброжелательный. Необходим живой обмен мнениями, дискуссия, которые вызывают не только желание критически оценить работу коллеги, но и творчески использовать его опыт в работе.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7.10.</w:t>
      </w:r>
      <w:r w:rsidRPr="00B35B35">
        <w:rPr>
          <w:rStyle w:val="apple-converted-space"/>
          <w:color w:val="000000"/>
        </w:rPr>
        <w:t xml:space="preserve"> </w:t>
      </w:r>
      <w:r w:rsidRPr="00B35B35">
        <w:rPr>
          <w:color w:val="000000"/>
        </w:rPr>
        <w:t xml:space="preserve">После выступления присутствующих слово вновь предоставляется </w:t>
      </w:r>
      <w:r>
        <w:rPr>
          <w:color w:val="000000"/>
        </w:rPr>
        <w:t>тренеру</w:t>
      </w:r>
      <w:r w:rsidRPr="00B35B35">
        <w:rPr>
          <w:color w:val="000000"/>
        </w:rPr>
        <w:t>, проводившему открытое занятие. Он отмечает, какие замечания принимает, с чем не согласен и почему, доказывает свою точку зрения.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7.11. Хорошо организованное обсуждение помогает прийти к единому мнению по принципиальным методическим вопросам.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B1DD8" w:rsidRPr="00B35B35" w:rsidRDefault="004B1DD8" w:rsidP="004B1DD8">
      <w:pPr>
        <w:pStyle w:val="a6"/>
        <w:ind w:firstLine="709"/>
        <w:jc w:val="center"/>
        <w:rPr>
          <w:rStyle w:val="a5"/>
          <w:rFonts w:ascii="Times New Roman" w:hAnsi="Times New Roman"/>
          <w:b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b/>
          <w:color w:val="auto"/>
          <w:sz w:val="24"/>
          <w:szCs w:val="24"/>
        </w:rPr>
        <w:t xml:space="preserve">8. Анализ открытого </w:t>
      </w:r>
      <w:r w:rsidRPr="00B35B35">
        <w:rPr>
          <w:rFonts w:ascii="Times New Roman" w:hAnsi="Times New Roman"/>
          <w:color w:val="auto"/>
          <w:sz w:val="24"/>
          <w:szCs w:val="24"/>
        </w:rPr>
        <w:t xml:space="preserve">и (или) показательного (мастер-класс)  </w:t>
      </w:r>
      <w:r w:rsidRPr="00B35B35">
        <w:rPr>
          <w:rStyle w:val="a5"/>
          <w:rFonts w:ascii="Times New Roman" w:hAnsi="Times New Roman"/>
          <w:b/>
          <w:color w:val="auto"/>
          <w:sz w:val="24"/>
          <w:szCs w:val="24"/>
        </w:rPr>
        <w:t>тренировочного занятия.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8.1.Оценка содержания </w:t>
      </w:r>
      <w:proofErr w:type="spellStart"/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занятия: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8.1.1.Соответствие темы и содержания </w:t>
      </w:r>
      <w:proofErr w:type="spellStart"/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занятия тематическому плану и рабочей программе.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8.1.2. Обоснование цели и задач урока и выполнение намеченного плана тренировочного занятия.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8.1.3.Точность используемой научной терминологии.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8.1.4. Сочетание нагрузки и отдыха на тренировочном занятии.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8.1.5. Общая плотность </w:t>
      </w:r>
      <w:proofErr w:type="spellStart"/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занятия.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8.1.6. Моторная плотность </w:t>
      </w:r>
      <w:proofErr w:type="spellStart"/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занятия.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8.2. Оценка методики проведения </w:t>
      </w:r>
      <w:proofErr w:type="spellStart"/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занятия: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8.2.1.Структурированность содержания </w:t>
      </w:r>
      <w:proofErr w:type="spellStart"/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занятия: наличие плана </w:t>
      </w:r>
      <w:proofErr w:type="spell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тренировочного занятия, подготовительной, основной и заключительной части;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8.2.2.Акцентирование внимания группы на основных положениях и выводах занятия;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8.2.3.Соответствие темпов материала возможностям его восприятия </w:t>
      </w:r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занимающимися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8.3.Оценка организации </w:t>
      </w:r>
      <w:proofErr w:type="spellStart"/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занятия: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8.3.1.Соответствие </w:t>
      </w:r>
      <w:proofErr w:type="spellStart"/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тренировочного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занятия учебному расписанию;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8.3.2.Четкость начала занятия (задержка во времени, вход тренера - преподавателя в зал, приветствие, удачность первых фраз);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8.3.3.Четкость окончания занятия (конец речи, время окончания по отношению к расписанию);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8.3.4.Дисциплина на занятии;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8.3.5.Рациональность распределения времени на </w:t>
      </w:r>
      <w:proofErr w:type="spellStart"/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тренировочном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занятии.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lastRenderedPageBreak/>
        <w:t xml:space="preserve">8.4. Оценка руководства работой занимающихся на </w:t>
      </w:r>
      <w:proofErr w:type="spellStart"/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учебно</w:t>
      </w:r>
      <w:proofErr w:type="spell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– тренировочном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занятии: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8.4.1.</w:t>
      </w:r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Контроль за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выполнением занимающихся упражнений;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8.4.2.Использование приемов поддержания внимания и снятия усталости;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8.5. Оценка профессиональных данных преподавателя: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8.5.1.Знание предмета.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7.5.2.Убежденность.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8.5.3.Эмоциональность, манера изложения материала (увлекательная, монотонная и т. д.).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8.5.4.Степень использования опорных материалов (обращение к конспекту, свободное владение материалом).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8.5.5.Культура речи.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8.5.6.Речевые данные, дикция.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8.5.7.Манера поведения, умение держаться перед группой.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8.5.8.Контакт с </w:t>
      </w:r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занимающимися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(хороший, недостаточный, отсутствует).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8.5.9.Отношение тренера-преподавателя к </w:t>
      </w:r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занимающимся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(внимательное, в меру требовательное, равнодушное).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8.5.10.Отношение </w:t>
      </w:r>
      <w:proofErr w:type="gramStart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занимающихся</w:t>
      </w:r>
      <w:proofErr w:type="gramEnd"/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 xml:space="preserve"> к тренеру-преподавателю (уважительное, ироническое, равнодушное и т. п.).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8.6. Оценка результативности занятия:</w:t>
      </w:r>
    </w:p>
    <w:p w:rsidR="004B1DD8" w:rsidRPr="00B35B35" w:rsidRDefault="004B1DD8" w:rsidP="004B1DD8">
      <w:pPr>
        <w:pStyle w:val="a6"/>
        <w:ind w:firstLine="709"/>
        <w:jc w:val="both"/>
        <w:rPr>
          <w:rStyle w:val="a5"/>
          <w:rFonts w:ascii="Times New Roman" w:hAnsi="Times New Roman"/>
          <w:color w:val="auto"/>
          <w:sz w:val="24"/>
          <w:szCs w:val="24"/>
        </w:rPr>
      </w:pPr>
      <w:r w:rsidRPr="00B35B35">
        <w:rPr>
          <w:rStyle w:val="a5"/>
          <w:rFonts w:ascii="Times New Roman" w:hAnsi="Times New Roman"/>
          <w:color w:val="auto"/>
          <w:sz w:val="24"/>
          <w:szCs w:val="24"/>
        </w:rPr>
        <w:t>8.6.1.Степень реализации плана занятия (полная, частичная).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35B35">
        <w:rPr>
          <w:rFonts w:ascii="Times New Roman" w:hAnsi="Times New Roman"/>
          <w:b w:val="0"/>
          <w:color w:val="000000"/>
          <w:sz w:val="24"/>
          <w:szCs w:val="24"/>
        </w:rPr>
        <w:t>8.6.2.Степень полноты и точности решения основных задач, раскрытие темы занятия.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 w:rsidRPr="00B35B35">
        <w:rPr>
          <w:rFonts w:ascii="Times New Roman" w:hAnsi="Times New Roman"/>
          <w:b w:val="0"/>
          <w:color w:val="000000"/>
          <w:sz w:val="24"/>
          <w:szCs w:val="24"/>
        </w:rPr>
        <w:t>8.6.3.Достижение поставленных целей занятия.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000000"/>
          <w:sz w:val="24"/>
          <w:szCs w:val="24"/>
        </w:rPr>
        <w:t>8.6.</w:t>
      </w:r>
      <w:r w:rsidRPr="00B35B35">
        <w:rPr>
          <w:rFonts w:ascii="Times New Roman" w:hAnsi="Times New Roman"/>
          <w:b w:val="0"/>
          <w:color w:val="auto"/>
          <w:sz w:val="24"/>
          <w:szCs w:val="24"/>
        </w:rPr>
        <w:t>4. Удовлетворенность или неудовлетворенность преподавателя занятием (его отдельными частями), меры, намечаемые преподавателем по устранению</w:t>
      </w:r>
    </w:p>
    <w:p w:rsidR="004B1DD8" w:rsidRPr="00B35B35" w:rsidRDefault="004B1DD8" w:rsidP="004B1DD8">
      <w:pPr>
        <w:spacing w:after="0" w:line="240" w:lineRule="auto"/>
        <w:ind w:firstLine="709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B35B35">
        <w:rPr>
          <w:rFonts w:ascii="Times New Roman" w:hAnsi="Times New Roman"/>
          <w:b w:val="0"/>
          <w:color w:val="auto"/>
          <w:sz w:val="24"/>
          <w:szCs w:val="24"/>
        </w:rPr>
        <w:t>отмеченных недостатков.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</w:rPr>
      </w:pPr>
      <w:r w:rsidRPr="00B35B35">
        <w:rPr>
          <w:rStyle w:val="a5"/>
          <w:rFonts w:eastAsiaTheme="majorEastAsia"/>
          <w:color w:val="000000"/>
        </w:rPr>
        <w:t xml:space="preserve">9. Внедрение результатов открытого </w:t>
      </w:r>
      <w:r w:rsidRPr="00B35B35">
        <w:rPr>
          <w:b/>
        </w:rPr>
        <w:t>и (или) показательного (мастер-класс)  тренировочного</w:t>
      </w:r>
      <w:r w:rsidRPr="00B35B35">
        <w:t xml:space="preserve"> </w:t>
      </w:r>
      <w:r w:rsidRPr="00B35B35">
        <w:rPr>
          <w:rStyle w:val="a5"/>
          <w:rFonts w:eastAsiaTheme="majorEastAsia"/>
          <w:color w:val="000000"/>
        </w:rPr>
        <w:t>занятия в педагогическую практику.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9.1. На основе листов наблюдений, обсуждении и анализа открытого </w:t>
      </w:r>
      <w:r w:rsidRPr="00B35B35">
        <w:t>и (или) показательного (мастер-класс)  тренировочного</w:t>
      </w:r>
      <w:r w:rsidRPr="00B35B35">
        <w:rPr>
          <w:color w:val="000000"/>
        </w:rPr>
        <w:t xml:space="preserve"> занятия подводятся итоги посещения занятия </w:t>
      </w:r>
      <w:r w:rsidRPr="00B35B35">
        <w:rPr>
          <w:i/>
        </w:rPr>
        <w:t>(Приложение №4)</w:t>
      </w:r>
      <w:r w:rsidRPr="00B35B35">
        <w:rPr>
          <w:color w:val="000000"/>
        </w:rPr>
        <w:t xml:space="preserve">. 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9.2. Методическая разработка по открытому </w:t>
      </w:r>
      <w:r w:rsidRPr="00B35B35">
        <w:t>и (или) показательному (мастер-класс) тренировочному</w:t>
      </w:r>
      <w:r w:rsidRPr="00B35B35">
        <w:rPr>
          <w:color w:val="000000"/>
        </w:rPr>
        <w:t xml:space="preserve"> занятию и анализ выводов</w:t>
      </w:r>
      <w:r w:rsidRPr="00B35B35">
        <w:rPr>
          <w:i/>
        </w:rPr>
        <w:t xml:space="preserve"> </w:t>
      </w:r>
      <w:r w:rsidRPr="00B35B35">
        <w:rPr>
          <w:color w:val="000000"/>
        </w:rPr>
        <w:t>и предложений относятся к воплощению передового педагогического опыта.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highlight w:val="yellow"/>
        </w:rPr>
      </w:pPr>
      <w:r w:rsidRPr="00B35B35">
        <w:rPr>
          <w:color w:val="000000"/>
        </w:rPr>
        <w:t xml:space="preserve">9.3. Результаты открытого </w:t>
      </w:r>
      <w:r w:rsidRPr="00B35B35">
        <w:t>и (или) показательного (мастер-класс) тренировочного</w:t>
      </w:r>
      <w:r w:rsidRPr="00B35B35">
        <w:rPr>
          <w:color w:val="000000"/>
        </w:rPr>
        <w:t xml:space="preserve"> занятия доводятся до сведения всего </w:t>
      </w:r>
      <w:r>
        <w:rPr>
          <w:color w:val="000000"/>
        </w:rPr>
        <w:t>тренерского</w:t>
      </w:r>
      <w:r w:rsidRPr="00B35B35">
        <w:rPr>
          <w:color w:val="000000"/>
        </w:rPr>
        <w:t xml:space="preserve"> коллектива на </w:t>
      </w:r>
      <w:r>
        <w:rPr>
          <w:color w:val="000000"/>
        </w:rPr>
        <w:t>тренерском</w:t>
      </w:r>
      <w:r w:rsidRPr="00B35B35">
        <w:rPr>
          <w:color w:val="000000"/>
        </w:rPr>
        <w:t xml:space="preserve"> совете </w:t>
      </w:r>
      <w:proofErr w:type="spellStart"/>
      <w:r w:rsidRPr="00B35B35">
        <w:rPr>
          <w:color w:val="000000"/>
        </w:rPr>
        <w:t>спортшколы</w:t>
      </w:r>
      <w:proofErr w:type="spellEnd"/>
      <w:r w:rsidRPr="00B35B35">
        <w:rPr>
          <w:color w:val="000000"/>
        </w:rPr>
        <w:t xml:space="preserve">. В решении </w:t>
      </w:r>
      <w:r>
        <w:rPr>
          <w:color w:val="000000"/>
        </w:rPr>
        <w:t>тренерского</w:t>
      </w:r>
      <w:r w:rsidRPr="00B35B35">
        <w:rPr>
          <w:color w:val="000000"/>
        </w:rPr>
        <w:t xml:space="preserve"> совета включаются конкретные предложения и рекомендации по использованию опыта.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 xml:space="preserve">9.4. Система открытых </w:t>
      </w:r>
      <w:r w:rsidRPr="00B35B35">
        <w:t xml:space="preserve">и (или) показательных (мастер-класс) тренировочных </w:t>
      </w:r>
      <w:r w:rsidRPr="00B35B35">
        <w:rPr>
          <w:color w:val="000000"/>
        </w:rPr>
        <w:t xml:space="preserve">занятий должна поддерживать все новое, передовое, что рождается в труде </w:t>
      </w:r>
      <w:r>
        <w:rPr>
          <w:color w:val="000000"/>
        </w:rPr>
        <w:t>тренерского</w:t>
      </w:r>
      <w:r w:rsidRPr="00B35B35">
        <w:rPr>
          <w:color w:val="000000"/>
        </w:rPr>
        <w:t xml:space="preserve"> коллектива, способствовать внедрению в практику передовых форм и методов обучения и воспитания занимающихся </w:t>
      </w:r>
      <w:proofErr w:type="spellStart"/>
      <w:r w:rsidRPr="00B35B35">
        <w:rPr>
          <w:color w:val="000000"/>
        </w:rPr>
        <w:t>спортшколы</w:t>
      </w:r>
      <w:proofErr w:type="spellEnd"/>
      <w:r w:rsidRPr="00B35B35">
        <w:rPr>
          <w:color w:val="000000"/>
        </w:rPr>
        <w:t>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9.5. Конспекты лучших занятий</w:t>
      </w:r>
      <w:r w:rsidRPr="00B35B35">
        <w:rPr>
          <w:rStyle w:val="apple-converted-space"/>
          <w:color w:val="000000"/>
        </w:rPr>
        <w:t xml:space="preserve"> </w:t>
      </w:r>
      <w:r w:rsidRPr="00B35B35">
        <w:rPr>
          <w:color w:val="000000"/>
        </w:rPr>
        <w:t>хранятся в архивах тренерского совета.</w:t>
      </w:r>
    </w:p>
    <w:p w:rsidR="004B1DD8" w:rsidRPr="00B35B35" w:rsidRDefault="004B1DD8" w:rsidP="004B1DD8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5B35">
        <w:rPr>
          <w:color w:val="000000"/>
        </w:rPr>
        <w:t>9.6. Тренеру</w:t>
      </w:r>
      <w:r>
        <w:rPr>
          <w:color w:val="000000"/>
        </w:rPr>
        <w:t xml:space="preserve"> </w:t>
      </w:r>
      <w:r w:rsidRPr="00B35B35">
        <w:rPr>
          <w:color w:val="000000"/>
        </w:rPr>
        <w:t xml:space="preserve"> выдаются справки (отзывы) о проведённых открытых </w:t>
      </w:r>
      <w:r w:rsidRPr="00B35B35">
        <w:t xml:space="preserve">и (или) показательных (мастер-класс) </w:t>
      </w:r>
      <w:r w:rsidRPr="00B35B35">
        <w:rPr>
          <w:color w:val="000000"/>
        </w:rPr>
        <w:t xml:space="preserve">тренировочных занятиях, которые размещаются в </w:t>
      </w:r>
      <w:proofErr w:type="spellStart"/>
      <w:r w:rsidRPr="00B35B35">
        <w:rPr>
          <w:color w:val="000000"/>
        </w:rPr>
        <w:t>портфолио</w:t>
      </w:r>
      <w:proofErr w:type="spellEnd"/>
      <w:r w:rsidRPr="00B35B35">
        <w:rPr>
          <w:color w:val="000000"/>
        </w:rPr>
        <w:t xml:space="preserve"> </w:t>
      </w:r>
      <w:r>
        <w:rPr>
          <w:color w:val="000000"/>
        </w:rPr>
        <w:t>тренера</w:t>
      </w:r>
      <w:r w:rsidRPr="00B35B35">
        <w:rPr>
          <w:color w:val="000000"/>
        </w:rPr>
        <w:t>.</w:t>
      </w: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4B1DD8" w:rsidRPr="004B1DD8" w:rsidRDefault="004B1DD8" w:rsidP="004B1DD8">
      <w:pPr>
        <w:spacing w:after="0"/>
        <w:jc w:val="right"/>
        <w:rPr>
          <w:rFonts w:ascii="Times New Roman" w:hAnsi="Times New Roman"/>
          <w:color w:val="auto"/>
          <w:sz w:val="24"/>
          <w:szCs w:val="24"/>
        </w:rPr>
      </w:pPr>
      <w:r w:rsidRPr="004B1DD8">
        <w:rPr>
          <w:rFonts w:ascii="Times New Roman" w:hAnsi="Times New Roman"/>
          <w:color w:val="auto"/>
          <w:sz w:val="24"/>
          <w:szCs w:val="24"/>
        </w:rPr>
        <w:lastRenderedPageBreak/>
        <w:t xml:space="preserve">Приложение №1 </w:t>
      </w:r>
    </w:p>
    <w:p w:rsidR="004B1DD8" w:rsidRDefault="004B1DD8" w:rsidP="004B1DD8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B1DD8" w:rsidRDefault="004B1DD8" w:rsidP="004B1DD8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36"/>
          <w:szCs w:val="36"/>
        </w:rPr>
      </w:pPr>
      <w:r w:rsidRPr="00FD0795">
        <w:rPr>
          <w:i/>
          <w:sz w:val="36"/>
          <w:szCs w:val="36"/>
        </w:rPr>
        <w:t>Титульный лист</w:t>
      </w:r>
    </w:p>
    <w:p w:rsidR="004B1DD8" w:rsidRPr="00FD0795" w:rsidRDefault="004B1DD8" w:rsidP="004B1DD8">
      <w:pPr>
        <w:pStyle w:val="a4"/>
        <w:shd w:val="clear" w:color="auto" w:fill="FFFFFF"/>
        <w:spacing w:before="0" w:beforeAutospacing="0" w:after="0" w:afterAutospacing="0"/>
        <w:jc w:val="center"/>
        <w:rPr>
          <w:i/>
          <w:sz w:val="36"/>
          <w:szCs w:val="36"/>
        </w:rPr>
      </w:pPr>
    </w:p>
    <w:tbl>
      <w:tblPr>
        <w:tblW w:w="10206" w:type="dxa"/>
        <w:tblInd w:w="-459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000"/>
      </w:tblPr>
      <w:tblGrid>
        <w:gridCol w:w="10206"/>
      </w:tblGrid>
      <w:tr w:rsidR="004B1DD8" w:rsidTr="0000251B">
        <w:trPr>
          <w:trHeight w:val="11831"/>
        </w:trPr>
        <w:tc>
          <w:tcPr>
            <w:tcW w:w="10206" w:type="dxa"/>
          </w:tcPr>
          <w:p w:rsidR="004B1DD8" w:rsidRDefault="004B1DD8" w:rsidP="0000251B">
            <w:pPr>
              <w:spacing w:after="0"/>
              <w:jc w:val="center"/>
              <w:rPr>
                <w:rFonts w:ascii="Times New Roman" w:hAnsi="Times New Roman"/>
                <w:b w:val="0"/>
                <w:color w:val="auto"/>
                <w:sz w:val="28"/>
                <w:szCs w:val="28"/>
              </w:rPr>
            </w:pPr>
          </w:p>
          <w:p w:rsidR="004B1DD8" w:rsidRPr="00BD6D33" w:rsidRDefault="004B1DD8" w:rsidP="000025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6D3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Муниципальное бюджетное   учреждение </w:t>
            </w:r>
          </w:p>
          <w:p w:rsidR="004B1DD8" w:rsidRPr="00BD6D33" w:rsidRDefault="004B1DD8" w:rsidP="000025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6D3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</w:t>
            </w:r>
          </w:p>
          <w:p w:rsidR="004B1DD8" w:rsidRPr="00BD6D33" w:rsidRDefault="004B1DD8" w:rsidP="0000251B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BD6D3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«Спортивная школа «Луч» города Калуги</w:t>
            </w:r>
          </w:p>
          <w:p w:rsidR="004B1DD8" w:rsidRPr="00BD6D33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</w:t>
            </w:r>
            <w:r w:rsidRPr="003547AF">
              <w:rPr>
                <w:sz w:val="32"/>
                <w:szCs w:val="32"/>
              </w:rPr>
              <w:t xml:space="preserve">лан – конспект 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открытого </w:t>
            </w:r>
            <w:proofErr w:type="spellStart"/>
            <w:proofErr w:type="gramStart"/>
            <w:r w:rsidRPr="003547AF">
              <w:rPr>
                <w:sz w:val="32"/>
                <w:szCs w:val="32"/>
              </w:rPr>
              <w:t>учебно</w:t>
            </w:r>
            <w:proofErr w:type="spellEnd"/>
            <w:r w:rsidRPr="003547AF">
              <w:rPr>
                <w:sz w:val="32"/>
                <w:szCs w:val="32"/>
              </w:rPr>
              <w:t xml:space="preserve"> – тренировочного</w:t>
            </w:r>
            <w:proofErr w:type="gramEnd"/>
            <w:r w:rsidRPr="003547AF">
              <w:rPr>
                <w:sz w:val="32"/>
                <w:szCs w:val="32"/>
              </w:rPr>
              <w:t xml:space="preserve"> 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</w:t>
            </w:r>
            <w:r w:rsidRPr="003547AF">
              <w:rPr>
                <w:sz w:val="32"/>
                <w:szCs w:val="32"/>
              </w:rPr>
              <w:t>анятия</w:t>
            </w:r>
            <w:r>
              <w:rPr>
                <w:sz w:val="32"/>
                <w:szCs w:val="32"/>
              </w:rPr>
              <w:t xml:space="preserve"> </w:t>
            </w:r>
            <w:r w:rsidRPr="003547AF">
              <w:rPr>
                <w:sz w:val="32"/>
                <w:szCs w:val="32"/>
              </w:rPr>
              <w:t xml:space="preserve">по </w:t>
            </w:r>
            <w:r>
              <w:rPr>
                <w:sz w:val="32"/>
                <w:szCs w:val="32"/>
              </w:rPr>
              <w:t>… (11-12лет)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B1DD8" w:rsidRPr="00D14D7D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D14D7D">
              <w:rPr>
                <w:sz w:val="32"/>
                <w:szCs w:val="32"/>
              </w:rPr>
              <w:t>Тема: Техническая подготовка</w:t>
            </w:r>
          </w:p>
          <w:p w:rsidR="004B1DD8" w:rsidRPr="00D14D7D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D14D7D">
              <w:rPr>
                <w:sz w:val="32"/>
                <w:szCs w:val="32"/>
              </w:rPr>
              <w:t>Цель: Совершенствование техники ….</w:t>
            </w:r>
          </w:p>
          <w:p w:rsidR="004B1DD8" w:rsidRPr="00D14D7D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D14D7D">
              <w:rPr>
                <w:sz w:val="32"/>
                <w:szCs w:val="32"/>
              </w:rPr>
              <w:t>Задачи: 1. Совершенствование техники …</w:t>
            </w:r>
          </w:p>
          <w:p w:rsidR="004B1DD8" w:rsidRPr="00D14D7D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D14D7D">
              <w:rPr>
                <w:sz w:val="32"/>
                <w:szCs w:val="32"/>
              </w:rPr>
              <w:t>2. Развитие физических качеств: быстрота, сила, выносливости.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  <w:r w:rsidRPr="00D14D7D">
              <w:rPr>
                <w:sz w:val="32"/>
                <w:szCs w:val="32"/>
              </w:rPr>
              <w:t>3. Воспитание морально–волевых качеств: ответственность, коллективизм.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Дата проведения: ___________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Место проведения: спортивный зал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Время проведения: 90 мин.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Инвентарь: __________________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Тренер</w:t>
            </w:r>
            <w:proofErr w:type="gramStart"/>
            <w:r>
              <w:rPr>
                <w:sz w:val="32"/>
                <w:szCs w:val="32"/>
              </w:rPr>
              <w:t xml:space="preserve"> :</w:t>
            </w:r>
            <w:proofErr w:type="gramEnd"/>
            <w:r>
              <w:rPr>
                <w:sz w:val="32"/>
                <w:szCs w:val="32"/>
              </w:rPr>
              <w:t xml:space="preserve"> _________________________</w:t>
            </w: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rPr>
                <w:sz w:val="32"/>
                <w:szCs w:val="32"/>
              </w:rPr>
            </w:pPr>
          </w:p>
          <w:p w:rsidR="004B1DD8" w:rsidRDefault="004B1DD8" w:rsidP="0000251B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</w:p>
          <w:p w:rsidR="004B1DD8" w:rsidRPr="00122ACC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алуга</w:t>
            </w:r>
          </w:p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4B1DD8" w:rsidRDefault="004B1DD8" w:rsidP="004B1DD8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4B1DD8" w:rsidRDefault="004B1DD8" w:rsidP="004B1DD8">
      <w:pPr>
        <w:pStyle w:val="a4"/>
        <w:shd w:val="clear" w:color="auto" w:fill="FFFFFF"/>
        <w:spacing w:before="0" w:beforeAutospacing="0" w:after="0" w:afterAutospacing="0"/>
        <w:jc w:val="right"/>
        <w:rPr>
          <w:i/>
        </w:rPr>
      </w:pPr>
    </w:p>
    <w:p w:rsidR="004B1DD8" w:rsidRPr="004B1DD8" w:rsidRDefault="004B1DD8" w:rsidP="004B1DD8">
      <w:pPr>
        <w:pStyle w:val="a4"/>
        <w:shd w:val="clear" w:color="auto" w:fill="FFFFFF"/>
        <w:spacing w:before="0" w:beforeAutospacing="0" w:after="0" w:afterAutospacing="0"/>
        <w:jc w:val="right"/>
        <w:rPr>
          <w:b/>
          <w:sz w:val="36"/>
          <w:szCs w:val="36"/>
        </w:rPr>
      </w:pPr>
      <w:r w:rsidRPr="004B1DD8">
        <w:rPr>
          <w:b/>
        </w:rPr>
        <w:lastRenderedPageBreak/>
        <w:t>ПРИЛОЖЕНИЕ №2</w:t>
      </w:r>
    </w:p>
    <w:p w:rsidR="004B1DD8" w:rsidRDefault="004B1DD8" w:rsidP="004B1DD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36"/>
          <w:szCs w:val="36"/>
        </w:rPr>
      </w:pPr>
      <w:r w:rsidRPr="00A578BD">
        <w:rPr>
          <w:b/>
          <w:i/>
          <w:sz w:val="36"/>
          <w:szCs w:val="36"/>
        </w:rPr>
        <w:t xml:space="preserve">Примерная структура </w:t>
      </w:r>
      <w:r>
        <w:rPr>
          <w:b/>
          <w:i/>
          <w:sz w:val="36"/>
          <w:szCs w:val="36"/>
        </w:rPr>
        <w:t xml:space="preserve">конспекта </w:t>
      </w:r>
    </w:p>
    <w:p w:rsidR="004B1DD8" w:rsidRPr="00A578BD" w:rsidRDefault="004B1DD8" w:rsidP="004B1DD8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i/>
          <w:sz w:val="36"/>
          <w:szCs w:val="36"/>
        </w:rPr>
      </w:pPr>
      <w:proofErr w:type="spellStart"/>
      <w:proofErr w:type="gramStart"/>
      <w:r w:rsidRPr="00A578BD">
        <w:rPr>
          <w:b/>
          <w:i/>
          <w:sz w:val="36"/>
          <w:szCs w:val="36"/>
        </w:rPr>
        <w:t>учебно</w:t>
      </w:r>
      <w:proofErr w:type="spellEnd"/>
      <w:r w:rsidRPr="00A578BD">
        <w:rPr>
          <w:b/>
          <w:i/>
          <w:sz w:val="36"/>
          <w:szCs w:val="36"/>
        </w:rPr>
        <w:t xml:space="preserve"> – тренировочного</w:t>
      </w:r>
      <w:proofErr w:type="gramEnd"/>
      <w:r w:rsidRPr="00A578BD">
        <w:rPr>
          <w:b/>
          <w:i/>
          <w:sz w:val="36"/>
          <w:szCs w:val="36"/>
        </w:rPr>
        <w:t xml:space="preserve"> занятия</w:t>
      </w:r>
    </w:p>
    <w:p w:rsidR="004B1DD8" w:rsidRDefault="004B1DD8" w:rsidP="004B1DD8">
      <w:pPr>
        <w:pStyle w:val="a4"/>
        <w:shd w:val="clear" w:color="auto" w:fill="FFFFFF"/>
        <w:spacing w:before="0" w:beforeAutospacing="0" w:after="0" w:afterAutospacing="0"/>
        <w:rPr>
          <w:b/>
          <w:sz w:val="36"/>
          <w:szCs w:val="36"/>
        </w:rPr>
      </w:pPr>
    </w:p>
    <w:tbl>
      <w:tblPr>
        <w:tblStyle w:val="a9"/>
        <w:tblW w:w="9616" w:type="dxa"/>
        <w:tblLayout w:type="fixed"/>
        <w:tblLook w:val="04A0"/>
      </w:tblPr>
      <w:tblGrid>
        <w:gridCol w:w="1391"/>
        <w:gridCol w:w="1030"/>
        <w:gridCol w:w="4097"/>
        <w:gridCol w:w="1139"/>
        <w:gridCol w:w="1959"/>
      </w:tblGrid>
      <w:tr w:rsidR="004B1DD8" w:rsidTr="0000251B">
        <w:trPr>
          <w:trHeight w:val="874"/>
        </w:trPr>
        <w:tc>
          <w:tcPr>
            <w:tcW w:w="1391" w:type="dxa"/>
          </w:tcPr>
          <w:p w:rsidR="004B1DD8" w:rsidRPr="004254C5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254C5">
              <w:rPr>
                <w:b/>
                <w:sz w:val="28"/>
                <w:szCs w:val="28"/>
              </w:rPr>
              <w:t>Частные задачи</w:t>
            </w:r>
          </w:p>
        </w:tc>
        <w:tc>
          <w:tcPr>
            <w:tcW w:w="1030" w:type="dxa"/>
          </w:tcPr>
          <w:p w:rsidR="004B1DD8" w:rsidRPr="004254C5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254C5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097" w:type="dxa"/>
          </w:tcPr>
          <w:p w:rsidR="004B1DD8" w:rsidRPr="004254C5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254C5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139" w:type="dxa"/>
          </w:tcPr>
          <w:p w:rsidR="004B1DD8" w:rsidRPr="004254C5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254C5">
              <w:rPr>
                <w:b/>
                <w:sz w:val="28"/>
                <w:szCs w:val="28"/>
              </w:rPr>
              <w:t>Дозировка</w:t>
            </w:r>
          </w:p>
        </w:tc>
        <w:tc>
          <w:tcPr>
            <w:tcW w:w="1959" w:type="dxa"/>
          </w:tcPr>
          <w:p w:rsidR="004B1DD8" w:rsidRPr="004254C5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254C5">
              <w:rPr>
                <w:b/>
                <w:sz w:val="28"/>
                <w:szCs w:val="28"/>
              </w:rPr>
              <w:t>Методические указания</w:t>
            </w:r>
          </w:p>
        </w:tc>
      </w:tr>
      <w:tr w:rsidR="004B1DD8" w:rsidTr="0000251B">
        <w:trPr>
          <w:trHeight w:val="569"/>
        </w:trPr>
        <w:tc>
          <w:tcPr>
            <w:tcW w:w="9616" w:type="dxa"/>
            <w:gridSpan w:val="5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Подготовительная часть</w:t>
            </w:r>
          </w:p>
        </w:tc>
      </w:tr>
      <w:tr w:rsidR="004B1DD8" w:rsidTr="0000251B">
        <w:trPr>
          <w:trHeight w:val="549"/>
        </w:trPr>
        <w:tc>
          <w:tcPr>
            <w:tcW w:w="1391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30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97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5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</w:tr>
      <w:tr w:rsidR="004B1DD8" w:rsidTr="0000251B">
        <w:trPr>
          <w:trHeight w:val="549"/>
        </w:trPr>
        <w:tc>
          <w:tcPr>
            <w:tcW w:w="1391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30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97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5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</w:tr>
      <w:tr w:rsidR="004B1DD8" w:rsidTr="0000251B">
        <w:trPr>
          <w:trHeight w:val="569"/>
        </w:trPr>
        <w:tc>
          <w:tcPr>
            <w:tcW w:w="9616" w:type="dxa"/>
            <w:gridSpan w:val="5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Основанная часть</w:t>
            </w:r>
          </w:p>
        </w:tc>
      </w:tr>
      <w:tr w:rsidR="004B1DD8" w:rsidTr="0000251B">
        <w:trPr>
          <w:trHeight w:val="549"/>
        </w:trPr>
        <w:tc>
          <w:tcPr>
            <w:tcW w:w="1391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30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97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5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</w:tr>
      <w:tr w:rsidR="004B1DD8" w:rsidTr="0000251B">
        <w:trPr>
          <w:trHeight w:val="569"/>
        </w:trPr>
        <w:tc>
          <w:tcPr>
            <w:tcW w:w="1391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030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4097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195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</w:p>
        </w:tc>
      </w:tr>
      <w:tr w:rsidR="004B1DD8" w:rsidTr="0000251B">
        <w:trPr>
          <w:trHeight w:val="549"/>
        </w:trPr>
        <w:tc>
          <w:tcPr>
            <w:tcW w:w="9616" w:type="dxa"/>
            <w:gridSpan w:val="5"/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Заключительная часть</w:t>
            </w:r>
          </w:p>
        </w:tc>
      </w:tr>
      <w:tr w:rsidR="004B1DD8" w:rsidTr="0000251B">
        <w:trPr>
          <w:trHeight w:val="549"/>
        </w:trPr>
        <w:tc>
          <w:tcPr>
            <w:tcW w:w="1391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</w:tc>
        <w:tc>
          <w:tcPr>
            <w:tcW w:w="1030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</w:tc>
        <w:tc>
          <w:tcPr>
            <w:tcW w:w="4097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</w:tc>
        <w:tc>
          <w:tcPr>
            <w:tcW w:w="195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</w:tc>
      </w:tr>
      <w:tr w:rsidR="004B1DD8" w:rsidTr="0000251B">
        <w:trPr>
          <w:trHeight w:val="569"/>
        </w:trPr>
        <w:tc>
          <w:tcPr>
            <w:tcW w:w="1391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</w:tc>
        <w:tc>
          <w:tcPr>
            <w:tcW w:w="1030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</w:tc>
        <w:tc>
          <w:tcPr>
            <w:tcW w:w="4097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</w:tc>
        <w:tc>
          <w:tcPr>
            <w:tcW w:w="113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</w:tc>
        <w:tc>
          <w:tcPr>
            <w:tcW w:w="1959" w:type="dxa"/>
          </w:tcPr>
          <w:p w:rsidR="004B1DD8" w:rsidRDefault="004B1DD8" w:rsidP="0000251B">
            <w:pPr>
              <w:pStyle w:val="a4"/>
              <w:spacing w:before="0" w:beforeAutospacing="0" w:after="0" w:afterAutospacing="0"/>
              <w:rPr>
                <w:b/>
                <w:sz w:val="36"/>
                <w:szCs w:val="36"/>
              </w:rPr>
            </w:pPr>
          </w:p>
        </w:tc>
      </w:tr>
    </w:tbl>
    <w:p w:rsidR="004B1DD8" w:rsidRDefault="004B1DD8" w:rsidP="004B1DD8">
      <w:pPr>
        <w:spacing w:after="0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Pr="004B1DD8" w:rsidRDefault="004B1DD8" w:rsidP="004B1DD8">
      <w:pPr>
        <w:spacing w:after="0"/>
        <w:jc w:val="right"/>
        <w:rPr>
          <w:rFonts w:ascii="Times New Roman" w:hAnsi="Times New Roman"/>
          <w:color w:val="auto"/>
          <w:sz w:val="24"/>
          <w:szCs w:val="24"/>
        </w:rPr>
      </w:pPr>
      <w:r w:rsidRPr="004B1DD8">
        <w:rPr>
          <w:rFonts w:ascii="Times New Roman" w:hAnsi="Times New Roman"/>
          <w:color w:val="auto"/>
          <w:sz w:val="24"/>
          <w:szCs w:val="24"/>
        </w:rPr>
        <w:t>ПРИЛОЖЕНИЕ №3</w:t>
      </w:r>
    </w:p>
    <w:p w:rsidR="004B1DD8" w:rsidRDefault="004B1DD8" w:rsidP="004B1DD8">
      <w:pPr>
        <w:spacing w:after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 w:rsidRPr="002E28F0">
        <w:rPr>
          <w:rFonts w:ascii="Times New Roman" w:hAnsi="Times New Roman"/>
          <w:b w:val="0"/>
          <w:color w:val="auto"/>
          <w:sz w:val="28"/>
          <w:szCs w:val="28"/>
        </w:rPr>
        <w:t xml:space="preserve">Муниципальное бюджетное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2E28F0">
        <w:rPr>
          <w:rFonts w:ascii="Times New Roman" w:hAnsi="Times New Roman"/>
          <w:b w:val="0"/>
          <w:color w:val="auto"/>
          <w:sz w:val="28"/>
          <w:szCs w:val="28"/>
        </w:rPr>
        <w:t xml:space="preserve"> учреждение </w:t>
      </w:r>
    </w:p>
    <w:p w:rsidR="004B1DD8" w:rsidRDefault="004B1DD8" w:rsidP="004B1DD8">
      <w:pPr>
        <w:spacing w:after="0"/>
        <w:jc w:val="center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Спортивная школа «Луч» города Калуги</w:t>
      </w:r>
    </w:p>
    <w:p w:rsidR="004B1DD8" w:rsidRPr="00A266DC" w:rsidRDefault="004B1DD8" w:rsidP="004B1DD8">
      <w:pPr>
        <w:spacing w:after="0"/>
        <w:jc w:val="right"/>
        <w:rPr>
          <w:rFonts w:ascii="Times New Roman" w:hAnsi="Times New Roman"/>
          <w:b w:val="0"/>
          <w:i/>
          <w:color w:val="auto"/>
          <w:sz w:val="24"/>
          <w:szCs w:val="24"/>
        </w:rPr>
      </w:pPr>
    </w:p>
    <w:p w:rsidR="004B1DD8" w:rsidRPr="00BC6DC1" w:rsidRDefault="004B1DD8" w:rsidP="004B1DD8">
      <w:pPr>
        <w:pStyle w:val="a4"/>
        <w:jc w:val="center"/>
        <w:rPr>
          <w:color w:val="000000"/>
          <w:sz w:val="36"/>
          <w:szCs w:val="36"/>
        </w:rPr>
      </w:pPr>
      <w:r w:rsidRPr="002E28F0">
        <w:rPr>
          <w:rStyle w:val="a5"/>
          <w:rFonts w:eastAsiaTheme="majorEastAsia"/>
          <w:color w:val="000000"/>
          <w:sz w:val="36"/>
          <w:szCs w:val="36"/>
        </w:rPr>
        <w:t xml:space="preserve">ЛИСТ НАБЛЮДЕНИЯ И ОЦЕНКА </w:t>
      </w:r>
      <w:r>
        <w:rPr>
          <w:rStyle w:val="a5"/>
          <w:rFonts w:eastAsiaTheme="majorEastAsia"/>
          <w:color w:val="000000"/>
          <w:sz w:val="36"/>
          <w:szCs w:val="36"/>
        </w:rPr>
        <w:t xml:space="preserve">ОТКРЫТОГО ТРЕНИРОВОЧНОГО </w:t>
      </w:r>
      <w:r w:rsidRPr="002E28F0">
        <w:rPr>
          <w:rStyle w:val="a5"/>
          <w:rFonts w:eastAsiaTheme="majorEastAsia"/>
          <w:color w:val="000000"/>
          <w:sz w:val="36"/>
          <w:szCs w:val="36"/>
        </w:rPr>
        <w:t>ЗАНЯТИЯ</w:t>
      </w:r>
    </w:p>
    <w:p w:rsidR="004B1DD8" w:rsidRDefault="004B1DD8" w:rsidP="004B1DD8">
      <w:pPr>
        <w:pStyle w:val="a4"/>
        <w:jc w:val="both"/>
        <w:rPr>
          <w:color w:val="000000"/>
        </w:rPr>
      </w:pPr>
      <w:r w:rsidRPr="00BC6DC1">
        <w:rPr>
          <w:color w:val="000000"/>
        </w:rPr>
        <w:t xml:space="preserve"> </w:t>
      </w:r>
      <w:r w:rsidRPr="00683D51">
        <w:rPr>
          <w:b/>
          <w:color w:val="000000"/>
        </w:rPr>
        <w:t>Дата</w:t>
      </w:r>
      <w:r w:rsidRPr="00BC6DC1">
        <w:rPr>
          <w:color w:val="000000"/>
        </w:rPr>
        <w:t xml:space="preserve">  _____________   </w:t>
      </w:r>
      <w:r w:rsidRPr="00683D51">
        <w:rPr>
          <w:b/>
          <w:color w:val="000000"/>
        </w:rPr>
        <w:t xml:space="preserve"> Отделение</w:t>
      </w:r>
      <w:r w:rsidRPr="00BC6DC1">
        <w:rPr>
          <w:color w:val="000000"/>
        </w:rPr>
        <w:t xml:space="preserve"> _____</w:t>
      </w:r>
      <w:r>
        <w:rPr>
          <w:color w:val="000000"/>
        </w:rPr>
        <w:t>_______________</w:t>
      </w:r>
      <w:r w:rsidRPr="00BC6DC1">
        <w:rPr>
          <w:color w:val="000000"/>
        </w:rPr>
        <w:t>_____________</w:t>
      </w:r>
      <w:r>
        <w:rPr>
          <w:color w:val="000000"/>
        </w:rPr>
        <w:t>_____________</w:t>
      </w:r>
    </w:p>
    <w:p w:rsidR="004B1DD8" w:rsidRPr="00BC6DC1" w:rsidRDefault="004B1DD8" w:rsidP="004B1DD8">
      <w:pPr>
        <w:pStyle w:val="a4"/>
        <w:jc w:val="both"/>
        <w:rPr>
          <w:color w:val="000000"/>
        </w:rPr>
      </w:pPr>
      <w:r w:rsidRPr="00683D51">
        <w:rPr>
          <w:b/>
          <w:color w:val="000000"/>
        </w:rPr>
        <w:t>Ф.И.О. тренера - преподавателя</w:t>
      </w:r>
      <w:r w:rsidRPr="00BC6DC1">
        <w:rPr>
          <w:color w:val="000000"/>
        </w:rPr>
        <w:t xml:space="preserve"> ______________________</w:t>
      </w:r>
      <w:r>
        <w:rPr>
          <w:color w:val="000000"/>
        </w:rPr>
        <w:t>__________________________</w:t>
      </w:r>
    </w:p>
    <w:p w:rsidR="004B1DD8" w:rsidRDefault="004B1DD8" w:rsidP="004B1DD8">
      <w:pPr>
        <w:pStyle w:val="a4"/>
        <w:jc w:val="both"/>
        <w:rPr>
          <w:color w:val="000000"/>
        </w:rPr>
      </w:pPr>
      <w:r w:rsidRPr="00683D51">
        <w:rPr>
          <w:b/>
          <w:color w:val="000000"/>
        </w:rPr>
        <w:t xml:space="preserve">Ф.И.О, должность </w:t>
      </w:r>
      <w:proofErr w:type="gramStart"/>
      <w:r w:rsidRPr="00683D51">
        <w:rPr>
          <w:b/>
          <w:color w:val="000000"/>
        </w:rPr>
        <w:t>посещающего</w:t>
      </w:r>
      <w:proofErr w:type="gramEnd"/>
      <w:r w:rsidRPr="00BC6DC1">
        <w:rPr>
          <w:color w:val="000000"/>
        </w:rPr>
        <w:t xml:space="preserve"> _________________________________</w:t>
      </w:r>
      <w:r>
        <w:rPr>
          <w:color w:val="000000"/>
        </w:rPr>
        <w:t>_</w:t>
      </w:r>
      <w:r w:rsidRPr="00BC6DC1">
        <w:rPr>
          <w:color w:val="000000"/>
        </w:rPr>
        <w:t>____</w:t>
      </w:r>
      <w:r>
        <w:rPr>
          <w:color w:val="000000"/>
        </w:rPr>
        <w:t>_________</w:t>
      </w:r>
    </w:p>
    <w:p w:rsidR="004B1DD8" w:rsidRDefault="004B1DD8" w:rsidP="004B1DD8">
      <w:pPr>
        <w:pStyle w:val="a4"/>
        <w:jc w:val="both"/>
        <w:rPr>
          <w:color w:val="000000"/>
        </w:rPr>
      </w:pPr>
      <w:r w:rsidRPr="00683D51">
        <w:rPr>
          <w:b/>
          <w:color w:val="000000"/>
        </w:rPr>
        <w:t xml:space="preserve">Ф.И.О, должность </w:t>
      </w:r>
      <w:proofErr w:type="gramStart"/>
      <w:r w:rsidRPr="00683D51">
        <w:rPr>
          <w:b/>
          <w:color w:val="000000"/>
        </w:rPr>
        <w:t>посещающего</w:t>
      </w:r>
      <w:proofErr w:type="gramEnd"/>
      <w:r w:rsidRPr="00BC6DC1">
        <w:rPr>
          <w:color w:val="000000"/>
        </w:rPr>
        <w:t xml:space="preserve"> _________________________________</w:t>
      </w:r>
      <w:r>
        <w:rPr>
          <w:color w:val="000000"/>
        </w:rPr>
        <w:t>_</w:t>
      </w:r>
      <w:r w:rsidRPr="00BC6DC1">
        <w:rPr>
          <w:color w:val="000000"/>
        </w:rPr>
        <w:t>____</w:t>
      </w:r>
      <w:r>
        <w:rPr>
          <w:color w:val="000000"/>
        </w:rPr>
        <w:t>_________</w:t>
      </w:r>
    </w:p>
    <w:p w:rsidR="004B1DD8" w:rsidRPr="00BC6DC1" w:rsidRDefault="004B1DD8" w:rsidP="004B1DD8">
      <w:pPr>
        <w:pStyle w:val="a4"/>
        <w:jc w:val="both"/>
        <w:rPr>
          <w:color w:val="000000"/>
        </w:rPr>
      </w:pPr>
      <w:r w:rsidRPr="00683D51">
        <w:rPr>
          <w:b/>
          <w:color w:val="000000"/>
        </w:rPr>
        <w:t xml:space="preserve">Ф.И.О, должность </w:t>
      </w:r>
      <w:proofErr w:type="gramStart"/>
      <w:r w:rsidRPr="00683D51">
        <w:rPr>
          <w:b/>
          <w:color w:val="000000"/>
        </w:rPr>
        <w:t>посещающего</w:t>
      </w:r>
      <w:proofErr w:type="gramEnd"/>
      <w:r w:rsidRPr="00BC6DC1">
        <w:rPr>
          <w:color w:val="000000"/>
        </w:rPr>
        <w:t xml:space="preserve"> _________________________________</w:t>
      </w:r>
      <w:r>
        <w:rPr>
          <w:color w:val="000000"/>
        </w:rPr>
        <w:t>_</w:t>
      </w:r>
      <w:r w:rsidRPr="00BC6DC1">
        <w:rPr>
          <w:color w:val="000000"/>
        </w:rPr>
        <w:t>____</w:t>
      </w:r>
      <w:r>
        <w:rPr>
          <w:color w:val="000000"/>
        </w:rPr>
        <w:t>_________</w:t>
      </w:r>
    </w:p>
    <w:p w:rsidR="004B1DD8" w:rsidRPr="00BC6DC1" w:rsidRDefault="004B1DD8" w:rsidP="004B1DD8">
      <w:pPr>
        <w:pStyle w:val="a4"/>
        <w:jc w:val="both"/>
        <w:rPr>
          <w:color w:val="000000"/>
        </w:rPr>
      </w:pPr>
      <w:r w:rsidRPr="00683D51">
        <w:rPr>
          <w:b/>
          <w:color w:val="000000"/>
        </w:rPr>
        <w:t>Количество детей в группе</w:t>
      </w:r>
      <w:proofErr w:type="gramStart"/>
      <w:r w:rsidRPr="00BC6DC1">
        <w:rPr>
          <w:color w:val="000000"/>
        </w:rPr>
        <w:t xml:space="preserve">  _______   </w:t>
      </w:r>
      <w:r w:rsidRPr="00683D51">
        <w:rPr>
          <w:b/>
          <w:color w:val="000000"/>
        </w:rPr>
        <w:t>Н</w:t>
      </w:r>
      <w:proofErr w:type="gramEnd"/>
      <w:r w:rsidRPr="00683D51">
        <w:rPr>
          <w:b/>
          <w:color w:val="000000"/>
        </w:rPr>
        <w:t xml:space="preserve">а занятии </w:t>
      </w:r>
      <w:r w:rsidRPr="00BC6DC1">
        <w:rPr>
          <w:color w:val="000000"/>
        </w:rPr>
        <w:t>______________________</w:t>
      </w:r>
      <w:r>
        <w:rPr>
          <w:color w:val="000000"/>
        </w:rPr>
        <w:t>___________</w:t>
      </w:r>
    </w:p>
    <w:p w:rsidR="004B1DD8" w:rsidRPr="00BC6DC1" w:rsidRDefault="004B1DD8" w:rsidP="004B1DD8">
      <w:pPr>
        <w:pStyle w:val="a4"/>
        <w:jc w:val="both"/>
        <w:rPr>
          <w:color w:val="000000"/>
        </w:rPr>
      </w:pPr>
      <w:r w:rsidRPr="00683D51">
        <w:rPr>
          <w:b/>
          <w:color w:val="000000"/>
        </w:rPr>
        <w:t>Тема занятия:</w:t>
      </w:r>
      <w:r w:rsidRPr="00BC6DC1">
        <w:rPr>
          <w:color w:val="000000"/>
        </w:rPr>
        <w:t xml:space="preserve"> ___________________</w:t>
      </w:r>
      <w:r>
        <w:rPr>
          <w:color w:val="000000"/>
        </w:rPr>
        <w:t>_</w:t>
      </w:r>
      <w:r w:rsidRPr="00BC6DC1">
        <w:rPr>
          <w:color w:val="000000"/>
        </w:rPr>
        <w:t>___________________</w:t>
      </w:r>
      <w:r>
        <w:rPr>
          <w:color w:val="000000"/>
        </w:rPr>
        <w:t>_________________________</w:t>
      </w:r>
    </w:p>
    <w:p w:rsidR="004B1DD8" w:rsidRPr="00BC6DC1" w:rsidRDefault="004B1DD8" w:rsidP="004B1DD8">
      <w:pPr>
        <w:pStyle w:val="a4"/>
        <w:jc w:val="both"/>
        <w:rPr>
          <w:color w:val="000000"/>
        </w:rPr>
      </w:pPr>
      <w:r w:rsidRPr="00BC6DC1">
        <w:rPr>
          <w:color w:val="000000"/>
        </w:rPr>
        <w:t>_______________________________________________________________________</w:t>
      </w:r>
      <w:r>
        <w:rPr>
          <w:color w:val="000000"/>
        </w:rPr>
        <w:t>______</w:t>
      </w:r>
    </w:p>
    <w:p w:rsidR="004B1DD8" w:rsidRPr="00BC6DC1" w:rsidRDefault="004B1DD8" w:rsidP="004B1DD8">
      <w:pPr>
        <w:pStyle w:val="a4"/>
        <w:spacing w:before="0" w:beforeAutospacing="0" w:after="0" w:afterAutospacing="0"/>
        <w:rPr>
          <w:color w:val="000000"/>
        </w:rPr>
      </w:pPr>
      <w:r w:rsidRPr="00683D51">
        <w:rPr>
          <w:b/>
          <w:color w:val="000000"/>
        </w:rPr>
        <w:t>Цель и задачи занятия:</w:t>
      </w:r>
      <w:r w:rsidRPr="00BC6DC1">
        <w:rPr>
          <w:color w:val="000000"/>
        </w:rPr>
        <w:t xml:space="preserve"> _______________________________________________________________</w:t>
      </w:r>
      <w:r>
        <w:rPr>
          <w:color w:val="000000"/>
        </w:rPr>
        <w:t>______________</w:t>
      </w:r>
    </w:p>
    <w:p w:rsidR="004B1DD8" w:rsidRDefault="004B1DD8" w:rsidP="004B1DD8">
      <w:pPr>
        <w:pStyle w:val="a4"/>
        <w:jc w:val="both"/>
        <w:rPr>
          <w:color w:val="000000"/>
          <w:sz w:val="16"/>
          <w:szCs w:val="16"/>
        </w:rPr>
      </w:pPr>
      <w:r w:rsidRPr="00AE5130">
        <w:rPr>
          <w:color w:val="000000"/>
          <w:sz w:val="16"/>
          <w:szCs w:val="16"/>
        </w:rPr>
        <w:t>___________________________________________________________________________________________________________________</w:t>
      </w:r>
    </w:p>
    <w:tbl>
      <w:tblPr>
        <w:tblStyle w:val="a9"/>
        <w:tblW w:w="0" w:type="auto"/>
        <w:tblLook w:val="04A0"/>
      </w:tblPr>
      <w:tblGrid>
        <w:gridCol w:w="458"/>
        <w:gridCol w:w="6895"/>
        <w:gridCol w:w="703"/>
        <w:gridCol w:w="704"/>
        <w:gridCol w:w="811"/>
      </w:tblGrid>
      <w:tr w:rsidR="004B1DD8" w:rsidRPr="000F694E" w:rsidTr="0000251B">
        <w:tc>
          <w:tcPr>
            <w:tcW w:w="250" w:type="dxa"/>
          </w:tcPr>
          <w:p w:rsidR="004B1DD8" w:rsidRPr="00683D51" w:rsidRDefault="004B1DD8" w:rsidP="0000251B">
            <w:pPr>
              <w:pStyle w:val="a4"/>
              <w:jc w:val="center"/>
              <w:rPr>
                <w:b/>
                <w:color w:val="000000"/>
              </w:rPr>
            </w:pPr>
            <w:r w:rsidRPr="00683D51">
              <w:rPr>
                <w:b/>
                <w:color w:val="000000"/>
              </w:rPr>
              <w:t>№</w:t>
            </w:r>
          </w:p>
        </w:tc>
        <w:tc>
          <w:tcPr>
            <w:tcW w:w="8080" w:type="dxa"/>
          </w:tcPr>
          <w:p w:rsidR="004B1DD8" w:rsidRPr="00683D51" w:rsidRDefault="004B1DD8" w:rsidP="0000251B">
            <w:pPr>
              <w:pStyle w:val="a4"/>
              <w:jc w:val="center"/>
              <w:rPr>
                <w:b/>
                <w:color w:val="000000"/>
              </w:rPr>
            </w:pPr>
            <w:r w:rsidRPr="00683D51">
              <w:rPr>
                <w:b/>
                <w:color w:val="000000"/>
              </w:rPr>
              <w:t>Содержание</w:t>
            </w:r>
          </w:p>
        </w:tc>
        <w:tc>
          <w:tcPr>
            <w:tcW w:w="425" w:type="dxa"/>
          </w:tcPr>
          <w:p w:rsidR="004B1DD8" w:rsidRPr="00683D51" w:rsidRDefault="004B1DD8" w:rsidP="0000251B">
            <w:pPr>
              <w:pStyle w:val="a4"/>
              <w:jc w:val="center"/>
              <w:rPr>
                <w:b/>
                <w:color w:val="000000"/>
              </w:rPr>
            </w:pPr>
            <w:r w:rsidRPr="00683D51">
              <w:rPr>
                <w:b/>
                <w:color w:val="000000"/>
              </w:rPr>
              <w:t>Хор.</w:t>
            </w:r>
          </w:p>
        </w:tc>
        <w:tc>
          <w:tcPr>
            <w:tcW w:w="425" w:type="dxa"/>
          </w:tcPr>
          <w:p w:rsidR="004B1DD8" w:rsidRPr="00683D51" w:rsidRDefault="004B1DD8" w:rsidP="0000251B">
            <w:pPr>
              <w:pStyle w:val="a4"/>
              <w:jc w:val="center"/>
              <w:rPr>
                <w:b/>
                <w:color w:val="000000"/>
              </w:rPr>
            </w:pPr>
            <w:proofErr w:type="spellStart"/>
            <w:r w:rsidRPr="00683D51">
              <w:rPr>
                <w:b/>
                <w:color w:val="000000"/>
              </w:rPr>
              <w:t>Удв</w:t>
            </w:r>
            <w:proofErr w:type="spellEnd"/>
            <w:r w:rsidRPr="00683D51">
              <w:rPr>
                <w:b/>
                <w:color w:val="000000"/>
              </w:rPr>
              <w:t>.</w:t>
            </w:r>
          </w:p>
        </w:tc>
        <w:tc>
          <w:tcPr>
            <w:tcW w:w="391" w:type="dxa"/>
          </w:tcPr>
          <w:p w:rsidR="004B1DD8" w:rsidRPr="00683D51" w:rsidRDefault="004B1DD8" w:rsidP="0000251B">
            <w:pPr>
              <w:pStyle w:val="a4"/>
              <w:jc w:val="center"/>
              <w:rPr>
                <w:b/>
                <w:color w:val="000000"/>
              </w:rPr>
            </w:pPr>
            <w:r w:rsidRPr="00683D51">
              <w:rPr>
                <w:b/>
                <w:color w:val="000000"/>
              </w:rPr>
              <w:t>Неуд.</w:t>
            </w: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</w:t>
            </w: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 w:rsidRPr="000F694E">
              <w:rPr>
                <w:color w:val="000000"/>
              </w:rPr>
              <w:t>Требования к деятельности тренера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 w:rsidRPr="000F694E">
              <w:rPr>
                <w:color w:val="000000"/>
              </w:rPr>
              <w:t>1</w:t>
            </w: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 w:rsidRPr="000F694E">
              <w:rPr>
                <w:color w:val="000000"/>
              </w:rPr>
              <w:t>Организационное обеспечение урока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 w:rsidRPr="000F694E">
              <w:rPr>
                <w:color w:val="000000"/>
              </w:rPr>
              <w:t>Приход учащихся к месту занятий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 w:rsidRPr="000F694E">
              <w:rPr>
                <w:color w:val="000000"/>
              </w:rPr>
              <w:t>Своевременность начала занятия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 w:rsidRPr="000F694E">
              <w:rPr>
                <w:color w:val="000000"/>
              </w:rPr>
              <w:t>Цель и задачи урока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 w:rsidRPr="000F694E">
              <w:rPr>
                <w:color w:val="000000"/>
              </w:rPr>
              <w:t>Подготовка оборудования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 w:rsidRPr="000F694E">
              <w:rPr>
                <w:color w:val="000000"/>
              </w:rPr>
              <w:t>2</w:t>
            </w: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 w:rsidRPr="000F694E">
              <w:rPr>
                <w:color w:val="000000"/>
              </w:rPr>
              <w:t xml:space="preserve">Разминка 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Оптимальность выбора включенных в занятие упражнений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Полнота, точность описания техники упражнений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Понимание </w:t>
            </w:r>
            <w:proofErr w:type="gramStart"/>
            <w:r>
              <w:rPr>
                <w:color w:val="000000"/>
              </w:rPr>
              <w:t>занимающимися</w:t>
            </w:r>
            <w:proofErr w:type="gramEnd"/>
            <w:r>
              <w:rPr>
                <w:color w:val="000000"/>
              </w:rPr>
              <w:t xml:space="preserve"> выполнении упражнений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Способы организации тренировочной работы: фронтальный, поточный, сменный, групповой, индивидуальный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Целесообразность использования форм и способов занятий для руководства тренировочной деятельностью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Дифференцированный подход к </w:t>
            </w:r>
            <w:proofErr w:type="gramStart"/>
            <w:r>
              <w:rPr>
                <w:color w:val="000000"/>
              </w:rPr>
              <w:t>занимающимся</w:t>
            </w:r>
            <w:proofErr w:type="gramEnd"/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Дозировка занятий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80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Умение тренера рассчитать нагрузки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Умение своевременно увидеть и использовать ошибки </w:t>
            </w:r>
            <w:proofErr w:type="gramStart"/>
            <w:r>
              <w:rPr>
                <w:color w:val="000000"/>
              </w:rPr>
              <w:lastRenderedPageBreak/>
              <w:t>занимающихся</w:t>
            </w:r>
            <w:proofErr w:type="gramEnd"/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Сочетание нагрузки и отдыха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Использование метода наглядного воспитания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Контроль и учет овладения техникой изучения действий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Моторная плотность урока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Общая плотность урока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Речь тренера-преподавателя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Педагогический такт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II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Характер деятельности </w:t>
            </w:r>
            <w:proofErr w:type="gramStart"/>
            <w:r>
              <w:rPr>
                <w:color w:val="000000"/>
              </w:rPr>
              <w:t>занимающихся</w:t>
            </w:r>
            <w:proofErr w:type="gramEnd"/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Внешний вид </w:t>
            </w:r>
            <w:proofErr w:type="gramStart"/>
            <w:r>
              <w:rPr>
                <w:color w:val="000000"/>
              </w:rPr>
              <w:t>занимающихся</w:t>
            </w:r>
            <w:proofErr w:type="gramEnd"/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Дисциплина: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в целом на занятии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при выполнении упражнений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в соревновательных условиях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Отношение </w:t>
            </w:r>
            <w:proofErr w:type="gramStart"/>
            <w:r>
              <w:rPr>
                <w:color w:val="000000"/>
              </w:rPr>
              <w:t>занимающихся</w:t>
            </w:r>
            <w:proofErr w:type="gramEnd"/>
            <w:r>
              <w:rPr>
                <w:color w:val="000000"/>
              </w:rPr>
              <w:t>: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к уроку в целом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к отдельным видам упражнений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к тренеру – преподавателю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к товарищам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Навыки самостоятельного выполнения упражнений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Уровень физической подготовки </w:t>
            </w:r>
            <w:proofErr w:type="gramStart"/>
            <w:r>
              <w:rPr>
                <w:color w:val="000000"/>
              </w:rPr>
              <w:t>занимающихся</w:t>
            </w:r>
            <w:proofErr w:type="gramEnd"/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D74439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Психологическая комфортность на занятии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Pr="00BC6DC1" w:rsidRDefault="004B1DD8" w:rsidP="0000251B">
            <w:pPr>
              <w:pStyle w:val="a4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Окончание занятия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Подведение итогов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  <w:tr w:rsidR="004B1DD8" w:rsidRPr="000F694E" w:rsidTr="0000251B">
        <w:tc>
          <w:tcPr>
            <w:tcW w:w="25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080" w:type="dxa"/>
          </w:tcPr>
          <w:p w:rsidR="004B1DD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color w:val="000000"/>
              </w:rPr>
              <w:t>Мнение тренера – преподавателя по занятию</w:t>
            </w: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425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  <w:tc>
          <w:tcPr>
            <w:tcW w:w="391" w:type="dxa"/>
          </w:tcPr>
          <w:p w:rsidR="004B1DD8" w:rsidRPr="000F694E" w:rsidRDefault="004B1DD8" w:rsidP="0000251B">
            <w:pPr>
              <w:pStyle w:val="a4"/>
              <w:jc w:val="both"/>
              <w:rPr>
                <w:color w:val="000000"/>
              </w:rPr>
            </w:pPr>
          </w:p>
        </w:tc>
      </w:tr>
    </w:tbl>
    <w:p w:rsidR="004B1DD8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C6DC1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</w:rPr>
        <w:t xml:space="preserve">Выводы:  </w:t>
      </w:r>
      <w:r w:rsidRPr="00BC6DC1">
        <w:rPr>
          <w:color w:val="000000"/>
          <w:sz w:val="28"/>
          <w:szCs w:val="28"/>
        </w:rPr>
        <w:t>_____</w:t>
      </w:r>
      <w:r>
        <w:rPr>
          <w:color w:val="000000"/>
          <w:sz w:val="28"/>
          <w:szCs w:val="28"/>
        </w:rPr>
        <w:t>____________________________________________________________</w:t>
      </w:r>
    </w:p>
    <w:p w:rsidR="004B1DD8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</w:t>
      </w:r>
      <w:r w:rsidRPr="00BC6DC1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</w:t>
      </w:r>
    </w:p>
    <w:p w:rsidR="004B1DD8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Рекомендации: </w:t>
      </w:r>
      <w:r w:rsidRPr="00BC6DC1">
        <w:rPr>
          <w:color w:val="000000"/>
          <w:sz w:val="28"/>
          <w:szCs w:val="28"/>
        </w:rPr>
        <w:t>__________________________________________________________________</w:t>
      </w:r>
      <w:r>
        <w:rPr>
          <w:color w:val="000000"/>
          <w:sz w:val="28"/>
          <w:szCs w:val="28"/>
        </w:rPr>
        <w:t>______________________________________________________________</w:t>
      </w:r>
      <w:r w:rsidRPr="00BC6DC1">
        <w:rPr>
          <w:color w:val="000000"/>
          <w:sz w:val="28"/>
          <w:szCs w:val="28"/>
        </w:rPr>
        <w:t>________________________________________________</w:t>
      </w:r>
      <w:r>
        <w:rPr>
          <w:color w:val="000000"/>
          <w:sz w:val="28"/>
          <w:szCs w:val="28"/>
        </w:rPr>
        <w:t>______________________</w:t>
      </w:r>
    </w:p>
    <w:p w:rsidR="004B1DD8" w:rsidRDefault="004B1DD8" w:rsidP="004B1DD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 </w:t>
      </w:r>
      <w:proofErr w:type="gramStart"/>
      <w:r>
        <w:rPr>
          <w:color w:val="000000"/>
          <w:sz w:val="28"/>
          <w:szCs w:val="28"/>
        </w:rPr>
        <w:t>посещающего</w:t>
      </w:r>
      <w:proofErr w:type="gramEnd"/>
      <w:r>
        <w:rPr>
          <w:color w:val="000000"/>
          <w:sz w:val="28"/>
          <w:szCs w:val="28"/>
        </w:rPr>
        <w:t>:    ____________________</w:t>
      </w:r>
    </w:p>
    <w:p w:rsidR="004B1DD8" w:rsidRDefault="004B1DD8" w:rsidP="004B1DD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 </w:t>
      </w:r>
      <w:proofErr w:type="gramStart"/>
      <w:r>
        <w:rPr>
          <w:color w:val="000000"/>
          <w:sz w:val="28"/>
          <w:szCs w:val="28"/>
        </w:rPr>
        <w:t>посещающего</w:t>
      </w:r>
      <w:proofErr w:type="gramEnd"/>
      <w:r>
        <w:rPr>
          <w:color w:val="000000"/>
          <w:sz w:val="28"/>
          <w:szCs w:val="28"/>
        </w:rPr>
        <w:t>:    ____________________</w:t>
      </w:r>
    </w:p>
    <w:p w:rsidR="004B1DD8" w:rsidRDefault="004B1DD8" w:rsidP="004B1DD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Подпись </w:t>
      </w:r>
      <w:proofErr w:type="gramStart"/>
      <w:r>
        <w:rPr>
          <w:color w:val="000000"/>
          <w:sz w:val="28"/>
          <w:szCs w:val="28"/>
        </w:rPr>
        <w:t>посещающего</w:t>
      </w:r>
      <w:proofErr w:type="gramEnd"/>
      <w:r>
        <w:rPr>
          <w:color w:val="000000"/>
          <w:sz w:val="28"/>
          <w:szCs w:val="28"/>
        </w:rPr>
        <w:t>:    ____________________</w:t>
      </w:r>
    </w:p>
    <w:p w:rsidR="004B1DD8" w:rsidRPr="00040446" w:rsidRDefault="004B1DD8" w:rsidP="004B1DD8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Подпись тренера:              ____________________</w:t>
      </w:r>
    </w:p>
    <w:p w:rsidR="004B1DD8" w:rsidRDefault="004B1DD8" w:rsidP="004B1DD8">
      <w:pPr>
        <w:pStyle w:val="a4"/>
        <w:spacing w:before="0" w:after="0"/>
        <w:jc w:val="right"/>
        <w:rPr>
          <w:i/>
          <w:color w:val="000000"/>
          <w:sz w:val="28"/>
          <w:szCs w:val="28"/>
        </w:rPr>
      </w:pPr>
    </w:p>
    <w:p w:rsidR="004B1DD8" w:rsidRPr="004B1DD8" w:rsidRDefault="004B1DD8" w:rsidP="004B1DD8">
      <w:pPr>
        <w:pStyle w:val="a4"/>
        <w:spacing w:before="0" w:after="0"/>
        <w:jc w:val="right"/>
        <w:rPr>
          <w:b/>
          <w:color w:val="000000"/>
          <w:sz w:val="28"/>
          <w:szCs w:val="28"/>
        </w:rPr>
      </w:pPr>
      <w:r w:rsidRPr="004B1DD8">
        <w:rPr>
          <w:b/>
          <w:color w:val="000000"/>
          <w:sz w:val="28"/>
          <w:szCs w:val="28"/>
        </w:rPr>
        <w:lastRenderedPageBreak/>
        <w:t>Приложение №4</w:t>
      </w:r>
    </w:p>
    <w:p w:rsidR="004B1DD8" w:rsidRPr="004123DB" w:rsidRDefault="004B1DD8" w:rsidP="004B1DD8">
      <w:pPr>
        <w:pStyle w:val="a4"/>
        <w:spacing w:before="0" w:after="0"/>
        <w:jc w:val="center"/>
        <w:rPr>
          <w:color w:val="000000"/>
          <w:sz w:val="28"/>
          <w:szCs w:val="28"/>
        </w:rPr>
      </w:pPr>
      <w:r w:rsidRPr="004123DB">
        <w:rPr>
          <w:rStyle w:val="a5"/>
          <w:rFonts w:eastAsiaTheme="majorEastAsia"/>
          <w:color w:val="000000"/>
          <w:sz w:val="28"/>
          <w:szCs w:val="28"/>
        </w:rPr>
        <w:t xml:space="preserve">ИТОГИ ОТКРЫТОГО </w:t>
      </w:r>
      <w:r>
        <w:rPr>
          <w:rStyle w:val="a5"/>
          <w:rFonts w:eastAsiaTheme="majorEastAsia"/>
          <w:color w:val="000000"/>
          <w:sz w:val="28"/>
          <w:szCs w:val="28"/>
        </w:rPr>
        <w:t xml:space="preserve">ТРЕНИРОВОЧНОГО </w:t>
      </w:r>
      <w:r w:rsidRPr="004123DB">
        <w:rPr>
          <w:rStyle w:val="a5"/>
          <w:rFonts w:eastAsiaTheme="majorEastAsia"/>
          <w:color w:val="000000"/>
          <w:sz w:val="28"/>
          <w:szCs w:val="28"/>
        </w:rPr>
        <w:t>ЗАНЯТИЯ</w:t>
      </w:r>
    </w:p>
    <w:p w:rsidR="004B1DD8" w:rsidRPr="004123DB" w:rsidRDefault="004B1DD8" w:rsidP="004B1DD8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Отделение </w:t>
      </w:r>
      <w:r w:rsidRPr="004123DB">
        <w:rPr>
          <w:color w:val="000000"/>
          <w:sz w:val="28"/>
          <w:szCs w:val="28"/>
        </w:rPr>
        <w:t>______________________________________________________</w:t>
      </w:r>
      <w:r>
        <w:rPr>
          <w:color w:val="000000"/>
          <w:sz w:val="28"/>
          <w:szCs w:val="28"/>
        </w:rPr>
        <w:t>_</w:t>
      </w:r>
    </w:p>
    <w:p w:rsidR="004B1DD8" w:rsidRPr="004123DB" w:rsidRDefault="004B1DD8" w:rsidP="004B1DD8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4123DB">
        <w:rPr>
          <w:color w:val="000000"/>
          <w:sz w:val="28"/>
          <w:szCs w:val="28"/>
        </w:rPr>
        <w:t>Образовательная программа __________________________________</w:t>
      </w:r>
      <w:r>
        <w:rPr>
          <w:color w:val="000000"/>
          <w:sz w:val="28"/>
          <w:szCs w:val="28"/>
        </w:rPr>
        <w:t>_______</w:t>
      </w:r>
    </w:p>
    <w:p w:rsidR="004B1DD8" w:rsidRPr="004123DB" w:rsidRDefault="004B1DD8" w:rsidP="004B1DD8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4123DB">
        <w:rPr>
          <w:color w:val="000000"/>
          <w:sz w:val="28"/>
          <w:szCs w:val="28"/>
        </w:rPr>
        <w:t>Дата _____________________________________________________</w:t>
      </w:r>
      <w:r>
        <w:rPr>
          <w:color w:val="000000"/>
          <w:sz w:val="28"/>
          <w:szCs w:val="28"/>
        </w:rPr>
        <w:t>_______</w:t>
      </w:r>
    </w:p>
    <w:p w:rsidR="004B1DD8" w:rsidRPr="004123DB" w:rsidRDefault="004B1DD8" w:rsidP="004B1DD8">
      <w:pPr>
        <w:pStyle w:val="a4"/>
        <w:spacing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Тренер</w:t>
      </w:r>
      <w:r w:rsidRPr="004123DB">
        <w:rPr>
          <w:color w:val="000000"/>
          <w:sz w:val="28"/>
          <w:szCs w:val="28"/>
        </w:rPr>
        <w:t xml:space="preserve"> ______________________</w:t>
      </w:r>
      <w:r>
        <w:rPr>
          <w:color w:val="000000"/>
          <w:sz w:val="28"/>
          <w:szCs w:val="28"/>
        </w:rPr>
        <w:t>___</w:t>
      </w:r>
      <w:r w:rsidRPr="004123DB">
        <w:rPr>
          <w:color w:val="000000"/>
          <w:sz w:val="28"/>
          <w:szCs w:val="28"/>
        </w:rPr>
        <w:t>_______________________________</w:t>
      </w:r>
    </w:p>
    <w:p w:rsidR="004B1DD8" w:rsidRPr="004123DB" w:rsidRDefault="004B1DD8" w:rsidP="004B1DD8">
      <w:pPr>
        <w:pStyle w:val="a4"/>
        <w:spacing w:before="0" w:after="0"/>
        <w:jc w:val="both"/>
        <w:rPr>
          <w:color w:val="000000"/>
          <w:sz w:val="28"/>
          <w:szCs w:val="28"/>
        </w:rPr>
      </w:pPr>
      <w:r w:rsidRPr="004123DB">
        <w:rPr>
          <w:color w:val="000000"/>
          <w:sz w:val="28"/>
          <w:szCs w:val="28"/>
        </w:rPr>
        <w:t>Цель посещения____________________________________________</w:t>
      </w:r>
      <w:r>
        <w:rPr>
          <w:color w:val="000000"/>
          <w:sz w:val="28"/>
          <w:szCs w:val="28"/>
        </w:rPr>
        <w:t>_______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81"/>
        <w:gridCol w:w="4337"/>
        <w:gridCol w:w="145"/>
        <w:gridCol w:w="4122"/>
      </w:tblGrid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rStyle w:val="a5"/>
                <w:rFonts w:eastAsiaTheme="majorEastAsia"/>
                <w:color w:val="000000"/>
              </w:rPr>
              <w:t>№</w:t>
            </w:r>
          </w:p>
        </w:tc>
        <w:tc>
          <w:tcPr>
            <w:tcW w:w="448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rStyle w:val="a5"/>
                <w:rFonts w:eastAsiaTheme="majorEastAsia"/>
                <w:color w:val="000000"/>
              </w:rPr>
              <w:t>Разделы и позиции</w:t>
            </w:r>
          </w:p>
        </w:tc>
        <w:tc>
          <w:tcPr>
            <w:tcW w:w="41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rStyle w:val="a5"/>
                <w:rFonts w:eastAsiaTheme="majorEastAsia"/>
                <w:color w:val="000000"/>
              </w:rPr>
              <w:t>Итоги наблюдения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rStyle w:val="a5"/>
                <w:rFonts w:eastAsiaTheme="majorEastAsia"/>
                <w:color w:val="000000"/>
              </w:rPr>
              <w:t>1. Создание общих условий эффективности занятия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1.1.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Указания по организации занятия: цель, задачи, этапы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1.2.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 xml:space="preserve">Использование на занятии инвентаря и оборудования 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1.3.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Учет особенностей группы: возраст, уровень подготовленности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1.4.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 xml:space="preserve">Обеспечение санитарно - гигиенических условий, </w:t>
            </w:r>
            <w:proofErr w:type="spellStart"/>
            <w:r w:rsidRPr="00503848">
              <w:rPr>
                <w:color w:val="000000"/>
              </w:rPr>
              <w:t>валеологический</w:t>
            </w:r>
            <w:proofErr w:type="spellEnd"/>
            <w:r w:rsidRPr="00503848">
              <w:rPr>
                <w:color w:val="000000"/>
              </w:rPr>
              <w:t xml:space="preserve"> аспект.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1.5.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Рациональное использование времени занятия: темп, ритм, отсутствие отступлений, четкие границы занятия.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rStyle w:val="a5"/>
                <w:rFonts w:eastAsiaTheme="majorEastAsia"/>
                <w:color w:val="000000"/>
              </w:rPr>
              <w:t>2. Педагогическая компетентность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 xml:space="preserve">2.1. 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Владение содержанием материала по образовательной программе в современном аспекте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2.2.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Соответствие информации (демонстрации) теме занятия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2.3.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Соответствие приемов обучения целям и задачам занятия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2.4.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Правильность и профессиональность речи педагога.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2.5.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Применение оригинальных приемов и методов обучения, современных технологий.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rStyle w:val="a5"/>
                <w:rFonts w:eastAsiaTheme="majorEastAsia"/>
                <w:color w:val="000000"/>
              </w:rPr>
              <w:t>3. Техника обучения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3.1.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Показ, демонстрация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3.2.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Использование в обучении не менее 2-х форм организации работы (фронтальной, групповой, индивидуальной)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3.3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Организация самостоятельной работы по овладению материалом на занятии.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 xml:space="preserve">3.4. 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Использование приемов, активизирующих внимание и память.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lastRenderedPageBreak/>
              <w:t>3.5.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Использование упражнений разных уровней трудности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rStyle w:val="a5"/>
                <w:rFonts w:eastAsiaTheme="majorEastAsia"/>
                <w:color w:val="000000"/>
              </w:rPr>
              <w:t>4. Организация стимулирующего обучения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4.1.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Применение стимулирующих приемов введения в занятие и организация итога занятия, активизирующего самостоятельную работу обучающихся вне занятия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4.2.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 xml:space="preserve">Побуждение </w:t>
            </w:r>
            <w:proofErr w:type="gramStart"/>
            <w:r w:rsidRPr="00503848">
              <w:rPr>
                <w:color w:val="000000"/>
              </w:rPr>
              <w:t>обучающихся</w:t>
            </w:r>
            <w:proofErr w:type="gramEnd"/>
            <w:r w:rsidRPr="00503848">
              <w:rPr>
                <w:color w:val="000000"/>
              </w:rPr>
              <w:t xml:space="preserve"> к самоанализу и </w:t>
            </w:r>
            <w:proofErr w:type="spellStart"/>
            <w:r w:rsidRPr="00503848">
              <w:rPr>
                <w:color w:val="000000"/>
              </w:rPr>
              <w:t>самокоррекции</w:t>
            </w:r>
            <w:proofErr w:type="spellEnd"/>
            <w:r w:rsidRPr="00503848">
              <w:rPr>
                <w:color w:val="000000"/>
              </w:rPr>
              <w:t>, к оценке и коррекции друг друга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4.3.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Использование приемов обучения, поддерживающих устойчивый интерес к занятиям.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4.4.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Предложение заданий творческого и проблемного характера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rStyle w:val="a5"/>
                <w:rFonts w:eastAsiaTheme="majorEastAsia"/>
                <w:color w:val="000000"/>
              </w:rPr>
              <w:t>5. Создание условий для возникновения положительных эмоций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5.1.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 xml:space="preserve">Проявление интереса к ответам, вопросам, идеям </w:t>
            </w:r>
            <w:proofErr w:type="gramStart"/>
            <w:r w:rsidRPr="00503848"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5.2.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Соблюдение такта при необходимости исправить ошибку, сделать замечание.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5.3.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Присутствие доброжелательности и теплоты в тоне, мимике и жестах педагога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5.4.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Отсутствие в речи педагога упреков, насмешек, сарказма.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5.5.</w:t>
            </w:r>
          </w:p>
        </w:tc>
        <w:tc>
          <w:tcPr>
            <w:tcW w:w="4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 w:rsidRPr="00503848">
              <w:rPr>
                <w:color w:val="000000"/>
              </w:rPr>
              <w:t>Преобладание методов поощрения</w:t>
            </w:r>
          </w:p>
        </w:tc>
        <w:tc>
          <w:tcPr>
            <w:tcW w:w="426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  <w:r w:rsidRPr="0050384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</w:rPr>
            </w:pPr>
            <w:r>
              <w:rPr>
                <w:rStyle w:val="a5"/>
                <w:rFonts w:eastAsiaTheme="majorEastAsia"/>
                <w:color w:val="000000"/>
              </w:rPr>
              <w:t>6</w:t>
            </w:r>
            <w:r w:rsidRPr="00503848">
              <w:rPr>
                <w:rStyle w:val="a5"/>
                <w:rFonts w:eastAsiaTheme="majorEastAsia"/>
                <w:color w:val="000000"/>
              </w:rPr>
              <w:t>. Выводы и предложени</w:t>
            </w:r>
            <w:r>
              <w:rPr>
                <w:rStyle w:val="a5"/>
                <w:rFonts w:eastAsiaTheme="majorEastAsia"/>
                <w:color w:val="000000"/>
              </w:rPr>
              <w:t>я</w:t>
            </w:r>
          </w:p>
        </w:tc>
      </w:tr>
      <w:tr w:rsidR="004B1DD8" w:rsidRPr="00503848" w:rsidTr="0000251B">
        <w:trPr>
          <w:tblCellSpacing w:w="0" w:type="dxa"/>
          <w:jc w:val="center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spacing w:before="30" w:after="3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4B1DD8" w:rsidRPr="005118D1" w:rsidRDefault="004B1DD8" w:rsidP="004B1DD8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spacing w:after="0"/>
        <w:jc w:val="right"/>
        <w:rPr>
          <w:rFonts w:ascii="Times New Roman" w:hAnsi="Times New Roman"/>
          <w:b w:val="0"/>
          <w:color w:val="auto"/>
          <w:sz w:val="28"/>
          <w:szCs w:val="28"/>
        </w:rPr>
      </w:pPr>
    </w:p>
    <w:p w:rsidR="004B1DD8" w:rsidRDefault="004B1DD8" w:rsidP="004B1DD8">
      <w:pPr>
        <w:pStyle w:val="a4"/>
        <w:spacing w:before="0" w:beforeAutospacing="0" w:after="0" w:afterAutospacing="0"/>
        <w:jc w:val="center"/>
        <w:rPr>
          <w:rStyle w:val="a5"/>
          <w:rFonts w:eastAsiaTheme="majorEastAsia"/>
          <w:color w:val="000000"/>
          <w:sz w:val="28"/>
          <w:szCs w:val="28"/>
        </w:rPr>
      </w:pPr>
    </w:p>
    <w:p w:rsidR="004B1DD8" w:rsidRDefault="004B1DD8" w:rsidP="004B1DD8">
      <w:pPr>
        <w:pStyle w:val="a4"/>
        <w:spacing w:before="0" w:beforeAutospacing="0" w:after="0" w:afterAutospacing="0"/>
        <w:jc w:val="center"/>
        <w:rPr>
          <w:rStyle w:val="a5"/>
          <w:rFonts w:eastAsiaTheme="majorEastAsia"/>
          <w:color w:val="000000"/>
          <w:sz w:val="28"/>
          <w:szCs w:val="28"/>
        </w:rPr>
      </w:pPr>
    </w:p>
    <w:p w:rsidR="004B1DD8" w:rsidRDefault="004B1DD8" w:rsidP="004B1DD8">
      <w:pPr>
        <w:pStyle w:val="a4"/>
        <w:spacing w:before="0" w:beforeAutospacing="0" w:after="0" w:afterAutospacing="0"/>
        <w:jc w:val="center"/>
        <w:rPr>
          <w:rStyle w:val="a5"/>
          <w:rFonts w:eastAsiaTheme="majorEastAsia"/>
          <w:color w:val="000000"/>
          <w:sz w:val="28"/>
          <w:szCs w:val="28"/>
        </w:rPr>
      </w:pPr>
    </w:p>
    <w:p w:rsidR="004B1DD8" w:rsidRDefault="004B1DD8" w:rsidP="004B1DD8">
      <w:pPr>
        <w:pStyle w:val="a4"/>
        <w:spacing w:before="0" w:beforeAutospacing="0" w:after="0" w:afterAutospacing="0"/>
        <w:jc w:val="center"/>
        <w:rPr>
          <w:rStyle w:val="a5"/>
          <w:rFonts w:eastAsiaTheme="majorEastAsia"/>
          <w:color w:val="000000"/>
          <w:sz w:val="28"/>
          <w:szCs w:val="28"/>
        </w:rPr>
      </w:pPr>
    </w:p>
    <w:p w:rsidR="004B1DD8" w:rsidRDefault="004B1DD8" w:rsidP="004B1DD8">
      <w:pPr>
        <w:pStyle w:val="a4"/>
        <w:spacing w:before="0" w:beforeAutospacing="0" w:after="0" w:afterAutospacing="0"/>
        <w:jc w:val="center"/>
        <w:rPr>
          <w:rStyle w:val="a5"/>
          <w:rFonts w:eastAsiaTheme="majorEastAsia"/>
          <w:color w:val="000000"/>
          <w:sz w:val="28"/>
          <w:szCs w:val="28"/>
        </w:rPr>
      </w:pPr>
    </w:p>
    <w:p w:rsidR="004B1DD8" w:rsidRDefault="004B1DD8" w:rsidP="004B1DD8">
      <w:pPr>
        <w:pStyle w:val="a4"/>
        <w:spacing w:before="0" w:beforeAutospacing="0" w:after="0" w:afterAutospacing="0"/>
        <w:jc w:val="center"/>
        <w:rPr>
          <w:rStyle w:val="a5"/>
          <w:rFonts w:eastAsiaTheme="majorEastAsia"/>
          <w:color w:val="000000"/>
          <w:sz w:val="28"/>
          <w:szCs w:val="28"/>
        </w:rPr>
      </w:pPr>
    </w:p>
    <w:p w:rsidR="004B1DD8" w:rsidRDefault="004B1DD8" w:rsidP="004B1DD8">
      <w:pPr>
        <w:pStyle w:val="a4"/>
        <w:spacing w:before="0" w:beforeAutospacing="0" w:after="0" w:afterAutospacing="0"/>
        <w:jc w:val="center"/>
        <w:rPr>
          <w:rStyle w:val="a5"/>
          <w:rFonts w:eastAsiaTheme="majorEastAsia"/>
          <w:color w:val="000000"/>
          <w:sz w:val="28"/>
          <w:szCs w:val="28"/>
        </w:rPr>
      </w:pPr>
    </w:p>
    <w:p w:rsidR="004B1DD8" w:rsidRDefault="004B1DD8" w:rsidP="004B1DD8">
      <w:pPr>
        <w:pStyle w:val="a4"/>
        <w:spacing w:before="0" w:beforeAutospacing="0" w:after="0" w:afterAutospacing="0"/>
        <w:jc w:val="center"/>
        <w:rPr>
          <w:rStyle w:val="a5"/>
          <w:rFonts w:eastAsiaTheme="majorEastAsia"/>
          <w:color w:val="000000"/>
          <w:sz w:val="28"/>
          <w:szCs w:val="28"/>
        </w:rPr>
      </w:pPr>
    </w:p>
    <w:p w:rsidR="004B1DD8" w:rsidRDefault="004B1DD8" w:rsidP="004B1DD8">
      <w:pPr>
        <w:pStyle w:val="a4"/>
        <w:spacing w:before="0" w:beforeAutospacing="0" w:after="0" w:afterAutospacing="0"/>
        <w:jc w:val="center"/>
        <w:rPr>
          <w:rStyle w:val="a5"/>
          <w:rFonts w:eastAsiaTheme="majorEastAsia"/>
          <w:color w:val="000000"/>
          <w:sz w:val="28"/>
          <w:szCs w:val="28"/>
        </w:rPr>
      </w:pPr>
      <w:r>
        <w:rPr>
          <w:rStyle w:val="a5"/>
          <w:rFonts w:eastAsiaTheme="majorEastAsia"/>
          <w:color w:val="000000"/>
          <w:sz w:val="28"/>
          <w:szCs w:val="28"/>
        </w:rPr>
        <w:lastRenderedPageBreak/>
        <w:t xml:space="preserve">ПРИМЕРНЫЙ </w:t>
      </w:r>
      <w:r w:rsidRPr="00503848">
        <w:rPr>
          <w:rStyle w:val="a5"/>
          <w:rFonts w:eastAsiaTheme="majorEastAsia"/>
          <w:color w:val="000000"/>
          <w:sz w:val="28"/>
          <w:szCs w:val="28"/>
        </w:rPr>
        <w:t>АЛГОРИТМ САМОАНАЛИЗА</w:t>
      </w:r>
      <w:r>
        <w:rPr>
          <w:rStyle w:val="a5"/>
          <w:rFonts w:eastAsiaTheme="majorEastAsia"/>
          <w:color w:val="000000"/>
          <w:sz w:val="28"/>
          <w:szCs w:val="28"/>
        </w:rPr>
        <w:t xml:space="preserve"> </w:t>
      </w:r>
    </w:p>
    <w:p w:rsidR="004B1DD8" w:rsidRPr="00503848" w:rsidRDefault="004B1DD8" w:rsidP="004B1DD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03848">
        <w:rPr>
          <w:b/>
          <w:sz w:val="28"/>
          <w:szCs w:val="28"/>
        </w:rPr>
        <w:t>ОТКРЫТОГО ЗАНЯТИЯ</w:t>
      </w:r>
    </w:p>
    <w:p w:rsidR="004B1DD8" w:rsidRPr="00503848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3848">
        <w:rPr>
          <w:rStyle w:val="a5"/>
          <w:rFonts w:eastAsiaTheme="majorEastAsia"/>
          <w:color w:val="000000"/>
          <w:sz w:val="28"/>
          <w:szCs w:val="28"/>
        </w:rPr>
        <w:t>1. Характеристика объединения (обучающегося).</w:t>
      </w:r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color w:val="000000"/>
          <w:sz w:val="28"/>
          <w:szCs w:val="28"/>
        </w:rPr>
        <w:t>А) Здесь рассматривается структура межличностных отношений: лидеры, аутсайдеры; наличие группировок, их состав; взаимодействие структур личных взаимоотношений и организационной структуры объединения.</w:t>
      </w:r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color w:val="000000"/>
          <w:sz w:val="28"/>
          <w:szCs w:val="28"/>
        </w:rPr>
        <w:t xml:space="preserve">Б) Затем необходимо охарактеризовать недостатки биологического развития </w:t>
      </w:r>
      <w:proofErr w:type="gramStart"/>
      <w:r w:rsidRPr="00503848">
        <w:rPr>
          <w:color w:val="000000"/>
          <w:sz w:val="28"/>
          <w:szCs w:val="28"/>
        </w:rPr>
        <w:t>обучающихся</w:t>
      </w:r>
      <w:proofErr w:type="gramEnd"/>
      <w:r w:rsidRPr="00503848">
        <w:rPr>
          <w:color w:val="000000"/>
          <w:sz w:val="28"/>
          <w:szCs w:val="28"/>
        </w:rPr>
        <w:t xml:space="preserve">: дефекты зрения, слуха; соматическая </w:t>
      </w:r>
      <w:proofErr w:type="spellStart"/>
      <w:r w:rsidRPr="00503848">
        <w:rPr>
          <w:color w:val="000000"/>
          <w:sz w:val="28"/>
          <w:szCs w:val="28"/>
        </w:rPr>
        <w:t>ослабленность</w:t>
      </w:r>
      <w:proofErr w:type="spellEnd"/>
      <w:r w:rsidRPr="00503848">
        <w:rPr>
          <w:color w:val="000000"/>
          <w:sz w:val="28"/>
          <w:szCs w:val="28"/>
        </w:rPr>
        <w:t>; особенности высшей нервной деятельности (чрезмерная заторможенность или возбудимость); патологические отклонения.</w:t>
      </w:r>
    </w:p>
    <w:p w:rsidR="004B1DD8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03848">
        <w:rPr>
          <w:color w:val="000000"/>
          <w:sz w:val="28"/>
          <w:szCs w:val="28"/>
        </w:rPr>
        <w:t>В) После этого следует охарактеризовать недостатки психического раз</w:t>
      </w:r>
      <w:r>
        <w:rPr>
          <w:color w:val="000000"/>
          <w:sz w:val="28"/>
          <w:szCs w:val="28"/>
        </w:rPr>
        <w:t>вития:</w:t>
      </w:r>
    </w:p>
    <w:p w:rsidR="004B1DD8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03848">
        <w:rPr>
          <w:color w:val="000000"/>
          <w:sz w:val="28"/>
          <w:szCs w:val="28"/>
        </w:rPr>
        <w:t>слабое развитие интеллектуальной сферы т</w:t>
      </w:r>
      <w:r>
        <w:rPr>
          <w:color w:val="000000"/>
          <w:sz w:val="28"/>
          <w:szCs w:val="28"/>
        </w:rPr>
        <w:t>ех или иных членов объединения;</w:t>
      </w:r>
    </w:p>
    <w:p w:rsidR="004B1DD8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03848">
        <w:rPr>
          <w:color w:val="000000"/>
          <w:sz w:val="28"/>
          <w:szCs w:val="28"/>
        </w:rPr>
        <w:t xml:space="preserve">слабое развитие волевой сферы у </w:t>
      </w:r>
      <w:proofErr w:type="gramStart"/>
      <w:r w:rsidRPr="00503848">
        <w:rPr>
          <w:color w:val="000000"/>
          <w:sz w:val="28"/>
          <w:szCs w:val="28"/>
        </w:rPr>
        <w:t>отдельных</w:t>
      </w:r>
      <w:proofErr w:type="gramEnd"/>
      <w:r w:rsidRPr="00503848">
        <w:rPr>
          <w:color w:val="000000"/>
          <w:sz w:val="28"/>
          <w:szCs w:val="28"/>
        </w:rPr>
        <w:t xml:space="preserve"> обучающихся; слабое развитие эмоциональной сферы личности. </w:t>
      </w:r>
    </w:p>
    <w:p w:rsidR="004B1DD8" w:rsidRPr="00503848" w:rsidRDefault="004B1DD8" w:rsidP="004B1DD8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03848">
        <w:rPr>
          <w:color w:val="000000"/>
          <w:sz w:val="28"/>
          <w:szCs w:val="28"/>
        </w:rPr>
        <w:t>Далее идет характеристика развития психических свойств: отсутствие познавательного интереса, потребности в знаниях, установки на учение; недостатки в отношениях личности к себе, педагогу, семье, коллективу.</w:t>
      </w:r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color w:val="000000"/>
          <w:sz w:val="28"/>
          <w:szCs w:val="28"/>
        </w:rPr>
        <w:t>Г) После этого можно перейти к анализу недостатков подготовленности обучающихся объединения: пробелы в фактических знаниях и умениях; проблемы в навыках учебного труда; дефекты в привычках и культуре поведения.</w:t>
      </w:r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color w:val="000000"/>
          <w:sz w:val="28"/>
          <w:szCs w:val="28"/>
        </w:rPr>
        <w:t>Д) Затем рассматриваются недостатки дидактических и воспитательных воздействий семьи, сверстников.</w:t>
      </w:r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proofErr w:type="gramStart"/>
      <w:r w:rsidRPr="00503848">
        <w:rPr>
          <w:color w:val="000000"/>
          <w:sz w:val="28"/>
          <w:szCs w:val="28"/>
        </w:rPr>
        <w:t>(Конечно, совершенно необязательно при каждом самоанализе давать столь подробную характеристику объединения, в котором оно проходило.</w:t>
      </w:r>
      <w:proofErr w:type="gramEnd"/>
      <w:r w:rsidRPr="00503848">
        <w:rPr>
          <w:color w:val="000000"/>
          <w:sz w:val="28"/>
          <w:szCs w:val="28"/>
        </w:rPr>
        <w:t xml:space="preserve"> </w:t>
      </w:r>
      <w:proofErr w:type="gramStart"/>
      <w:r w:rsidRPr="00503848">
        <w:rPr>
          <w:color w:val="000000"/>
          <w:sz w:val="28"/>
          <w:szCs w:val="28"/>
        </w:rPr>
        <w:t>Однако самоанализ педагогом отличается от его анализа руководителем тем, что он сориентирован не только на конкретное объединение, но и на конкретных обучающихся).</w:t>
      </w:r>
      <w:proofErr w:type="gramEnd"/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rStyle w:val="a5"/>
          <w:rFonts w:eastAsiaTheme="majorEastAsia"/>
          <w:color w:val="000000"/>
          <w:sz w:val="28"/>
          <w:szCs w:val="28"/>
        </w:rPr>
        <w:t>2.</w:t>
      </w:r>
      <w:r w:rsidRPr="00503848">
        <w:rPr>
          <w:color w:val="000000"/>
          <w:sz w:val="28"/>
          <w:szCs w:val="28"/>
        </w:rPr>
        <w:t xml:space="preserve"> Затем анализируются </w:t>
      </w:r>
      <w:r w:rsidRPr="00503848">
        <w:rPr>
          <w:rStyle w:val="a5"/>
          <w:rFonts w:eastAsiaTheme="majorEastAsia"/>
          <w:color w:val="000000"/>
          <w:sz w:val="28"/>
          <w:szCs w:val="28"/>
        </w:rPr>
        <w:t>внешние связи занятия</w:t>
      </w:r>
      <w:r w:rsidRPr="00503848">
        <w:rPr>
          <w:color w:val="000000"/>
          <w:sz w:val="28"/>
          <w:szCs w:val="28"/>
        </w:rPr>
        <w:t>: устанавливается место и роль данного занятия в изучаемой теме; характер связи занятия с предыдущими и последующими занятиями.</w:t>
      </w:r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rStyle w:val="a5"/>
          <w:rFonts w:eastAsiaTheme="majorEastAsia"/>
          <w:color w:val="000000"/>
          <w:sz w:val="28"/>
          <w:szCs w:val="28"/>
        </w:rPr>
        <w:t xml:space="preserve">3. </w:t>
      </w:r>
      <w:proofErr w:type="gramStart"/>
      <w:r w:rsidRPr="00503848">
        <w:rPr>
          <w:rStyle w:val="a5"/>
          <w:rFonts w:eastAsiaTheme="majorEastAsia"/>
          <w:color w:val="000000"/>
          <w:sz w:val="28"/>
          <w:szCs w:val="28"/>
        </w:rPr>
        <w:t xml:space="preserve">Характеристика триединой цели </w:t>
      </w:r>
      <w:r w:rsidRPr="00503848">
        <w:rPr>
          <w:color w:val="000000"/>
          <w:sz w:val="28"/>
          <w:szCs w:val="28"/>
        </w:rPr>
        <w:t>с опорой на характеристику объединения, чего надо добиться в знаниях и умениях, исходя из специфики ученического коллектива; какое воспитательное воздействие оказать на обучающихся; какие качества начать, продолжать, закончить развивать.</w:t>
      </w:r>
      <w:proofErr w:type="gramEnd"/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rStyle w:val="a5"/>
          <w:rFonts w:eastAsiaTheme="majorEastAsia"/>
          <w:color w:val="000000"/>
          <w:sz w:val="28"/>
          <w:szCs w:val="28"/>
        </w:rPr>
        <w:t>4. Характеристика замысла занятия (план)</w:t>
      </w:r>
      <w:r w:rsidRPr="00503848">
        <w:rPr>
          <w:color w:val="000000"/>
          <w:sz w:val="28"/>
          <w:szCs w:val="28"/>
        </w:rPr>
        <w:t xml:space="preserve">: что собой представляет содержание учебного материала; как будут усваивать его обучающиеся, т.е. </w:t>
      </w:r>
      <w:r w:rsidRPr="00503848">
        <w:rPr>
          <w:color w:val="000000"/>
          <w:sz w:val="28"/>
          <w:szCs w:val="28"/>
        </w:rPr>
        <w:lastRenderedPageBreak/>
        <w:t xml:space="preserve">каковы методы обучения и формы организации познавательной деятельности; какую часть материала они могут усвоить </w:t>
      </w:r>
      <w:proofErr w:type="gramStart"/>
      <w:r w:rsidRPr="00503848">
        <w:rPr>
          <w:color w:val="000000"/>
          <w:sz w:val="28"/>
          <w:szCs w:val="28"/>
        </w:rPr>
        <w:t>сами</w:t>
      </w:r>
      <w:proofErr w:type="gramEnd"/>
      <w:r w:rsidRPr="00503848">
        <w:rPr>
          <w:color w:val="000000"/>
          <w:sz w:val="28"/>
          <w:szCs w:val="28"/>
        </w:rPr>
        <w:t>; какая часть материала потребует помощи педагога при его усвоении; что необходимо прочно запомнить, а что использовать только для иллюстрации; что из ранее изученного необходимо повторить и на что опереться при постижении нового; как закрепить вновь изученное; что будет интересным и легким, а что трудным; каким образом будут достигнуты на занятии воспитывающие и развивающие задачи.</w:t>
      </w:r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rStyle w:val="a5"/>
          <w:rFonts w:eastAsiaTheme="majorEastAsia"/>
          <w:color w:val="000000"/>
          <w:sz w:val="28"/>
          <w:szCs w:val="28"/>
        </w:rPr>
        <w:t>5. Как было построено занятие, исходя из его замысла?</w:t>
      </w:r>
      <w:r w:rsidRPr="00503848">
        <w:rPr>
          <w:color w:val="000000"/>
          <w:sz w:val="28"/>
          <w:szCs w:val="28"/>
        </w:rPr>
        <w:t xml:space="preserve"> Характеристика этапов занятия, выделение </w:t>
      </w:r>
      <w:proofErr w:type="spellStart"/>
      <w:r w:rsidRPr="00503848">
        <w:rPr>
          <w:color w:val="000000"/>
          <w:sz w:val="28"/>
          <w:szCs w:val="28"/>
        </w:rPr>
        <w:t>учебно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503848">
        <w:rPr>
          <w:color w:val="000000"/>
          <w:sz w:val="28"/>
          <w:szCs w:val="28"/>
        </w:rPr>
        <w:t>- воспитательных моментов, которые наиболее положительно или отрицательно повлияли на ход занятия, на формирование конечного результата.</w:t>
      </w:r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rStyle w:val="a5"/>
          <w:rFonts w:eastAsiaTheme="majorEastAsia"/>
          <w:color w:val="000000"/>
          <w:sz w:val="28"/>
          <w:szCs w:val="28"/>
        </w:rPr>
        <w:t>6. Структурный аспект самоанализа</w:t>
      </w:r>
      <w:r w:rsidRPr="00503848">
        <w:rPr>
          <w:color w:val="000000"/>
          <w:sz w:val="28"/>
          <w:szCs w:val="28"/>
        </w:rPr>
        <w:t>: подробный анализ этапов, которые, по мнению педагога, оказали наиболее сильное положительное или отрицательное влияние на формирование конечного результата; анализ соответствия в рамках этих моментов задач, содержания, методов и форм (доказательство оптимальности выбора).</w:t>
      </w:r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rStyle w:val="a5"/>
          <w:rFonts w:eastAsiaTheme="majorEastAsia"/>
          <w:color w:val="000000"/>
          <w:sz w:val="28"/>
          <w:szCs w:val="28"/>
        </w:rPr>
        <w:t>7. Функциональный аспект анализа</w:t>
      </w:r>
      <w:r w:rsidRPr="00503848">
        <w:rPr>
          <w:color w:val="000000"/>
          <w:sz w:val="28"/>
          <w:szCs w:val="28"/>
        </w:rPr>
        <w:t>; определяется, насколько структура занятия соответствовала поставленной цели, замыслу, возможностям коллектива. Выделяются наиболее удачные и неудачные моменты в деятельности педагога и обучающихся; анализируется соответствие стиля отношений педагога и обучающихся успешному формированию конечного результата занятия.</w:t>
      </w:r>
    </w:p>
    <w:p w:rsidR="004B1DD8" w:rsidRPr="00503848" w:rsidRDefault="004B1DD8" w:rsidP="004B1DD8">
      <w:pPr>
        <w:pStyle w:val="a4"/>
        <w:jc w:val="both"/>
        <w:rPr>
          <w:color w:val="000000"/>
          <w:sz w:val="28"/>
          <w:szCs w:val="28"/>
        </w:rPr>
      </w:pPr>
      <w:r w:rsidRPr="00503848">
        <w:rPr>
          <w:rStyle w:val="a5"/>
          <w:rFonts w:eastAsiaTheme="majorEastAsia"/>
          <w:color w:val="000000"/>
          <w:sz w:val="28"/>
          <w:szCs w:val="28"/>
        </w:rPr>
        <w:t xml:space="preserve">8. </w:t>
      </w:r>
      <w:proofErr w:type="gramStart"/>
      <w:r w:rsidRPr="00503848">
        <w:rPr>
          <w:rStyle w:val="a5"/>
          <w:rFonts w:eastAsiaTheme="majorEastAsia"/>
          <w:color w:val="000000"/>
          <w:sz w:val="28"/>
          <w:szCs w:val="28"/>
        </w:rPr>
        <w:t>Оценка конечного результата занятия</w:t>
      </w:r>
      <w:r w:rsidRPr="00503848">
        <w:rPr>
          <w:color w:val="000000"/>
          <w:sz w:val="28"/>
          <w:szCs w:val="28"/>
        </w:rPr>
        <w:t>: оценка качества знаний, умений и навыков, полученных обучающимися на занятии, определение разрыва между поставленными задачами и реальным конечным результатом.</w:t>
      </w:r>
      <w:proofErr w:type="gramEnd"/>
      <w:r w:rsidRPr="00503848">
        <w:rPr>
          <w:color w:val="000000"/>
          <w:sz w:val="28"/>
          <w:szCs w:val="28"/>
        </w:rPr>
        <w:t xml:space="preserve"> Причины этого разрыва; оценка достижения воспитательных и развивающих задач; выводы и самооценка урока.</w:t>
      </w:r>
    </w:p>
    <w:p w:rsidR="004B1DD8" w:rsidRDefault="004B1DD8" w:rsidP="004B1DD8">
      <w:pPr>
        <w:ind w:left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B1DD8" w:rsidRDefault="004B1DD8" w:rsidP="004B1DD8">
      <w:pPr>
        <w:ind w:left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B1DD8" w:rsidRDefault="004B1DD8" w:rsidP="004B1DD8">
      <w:pPr>
        <w:ind w:left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B1DD8" w:rsidRDefault="004B1DD8" w:rsidP="004B1DD8">
      <w:pPr>
        <w:ind w:left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B1DD8" w:rsidRDefault="004B1DD8" w:rsidP="004B1DD8">
      <w:pPr>
        <w:ind w:left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B1DD8" w:rsidRDefault="004B1DD8" w:rsidP="004B1DD8">
      <w:pPr>
        <w:ind w:left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B1DD8" w:rsidRDefault="004B1DD8" w:rsidP="004B1DD8">
      <w:pPr>
        <w:ind w:left="72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4B1DD8" w:rsidRPr="004123DB" w:rsidRDefault="004B1DD8" w:rsidP="004B1DD8">
      <w:pPr>
        <w:ind w:left="720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 w:rsidRPr="004123DB"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t>ОСОБЕННОСТИ СОВРЕМЕННОГО ЗАНЯТИЯ</w:t>
      </w:r>
      <w:r>
        <w:rPr>
          <w:rFonts w:ascii="Times New Roman" w:hAnsi="Times New Roman"/>
          <w:bCs w:val="0"/>
          <w:color w:val="000000"/>
          <w:sz w:val="28"/>
          <w:szCs w:val="28"/>
        </w:rPr>
        <w:t>:</w:t>
      </w:r>
    </w:p>
    <w:p w:rsidR="004B1DD8" w:rsidRPr="004123DB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3DB">
        <w:rPr>
          <w:rStyle w:val="a5"/>
          <w:rFonts w:eastAsiaTheme="majorEastAsia"/>
          <w:color w:val="000000"/>
          <w:sz w:val="28"/>
          <w:szCs w:val="28"/>
        </w:rPr>
        <w:t>1. Изучение нового.</w:t>
      </w:r>
      <w:r w:rsidRPr="004123DB">
        <w:rPr>
          <w:color w:val="000000"/>
          <w:sz w:val="28"/>
          <w:szCs w:val="28"/>
        </w:rPr>
        <w:t xml:space="preserve"> </w:t>
      </w:r>
    </w:p>
    <w:p w:rsidR="004B1DD8" w:rsidRPr="004123DB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3DB">
        <w:rPr>
          <w:color w:val="000000"/>
          <w:sz w:val="28"/>
          <w:szCs w:val="28"/>
        </w:rPr>
        <w:t>Это традиционное (комбинированное) занятие, лекция, экскурсия, исследовательская работа, учебный и трудовой практикум. Имеет целью изучение и первичное закрепление новых знаний.</w:t>
      </w:r>
    </w:p>
    <w:p w:rsidR="004B1DD8" w:rsidRPr="004123DB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3DB">
        <w:rPr>
          <w:rStyle w:val="a5"/>
          <w:rFonts w:eastAsiaTheme="majorEastAsia"/>
          <w:color w:val="000000"/>
          <w:sz w:val="28"/>
          <w:szCs w:val="28"/>
        </w:rPr>
        <w:t>2. Закрепления знаний.</w:t>
      </w:r>
      <w:r w:rsidRPr="004123DB">
        <w:rPr>
          <w:color w:val="000000"/>
          <w:sz w:val="28"/>
          <w:szCs w:val="28"/>
        </w:rPr>
        <w:t xml:space="preserve"> </w:t>
      </w:r>
    </w:p>
    <w:p w:rsidR="004B1DD8" w:rsidRPr="004123DB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3DB">
        <w:rPr>
          <w:color w:val="000000"/>
          <w:sz w:val="28"/>
          <w:szCs w:val="28"/>
        </w:rPr>
        <w:t>Это практикум, экскурсия, практическая работа, собеседование, консультация. Имеет целью выработку умений по применению знаний.</w:t>
      </w:r>
    </w:p>
    <w:p w:rsidR="004B1DD8" w:rsidRPr="004123DB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3DB">
        <w:rPr>
          <w:rStyle w:val="a5"/>
          <w:rFonts w:eastAsiaTheme="majorEastAsia"/>
          <w:color w:val="000000"/>
          <w:sz w:val="28"/>
          <w:szCs w:val="28"/>
        </w:rPr>
        <w:t>3. Комплексного применения знаний.</w:t>
      </w:r>
      <w:r w:rsidRPr="004123DB">
        <w:rPr>
          <w:color w:val="000000"/>
          <w:sz w:val="28"/>
          <w:szCs w:val="28"/>
        </w:rPr>
        <w:t xml:space="preserve"> </w:t>
      </w:r>
    </w:p>
    <w:p w:rsidR="004B1DD8" w:rsidRPr="004123DB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3DB">
        <w:rPr>
          <w:color w:val="000000"/>
          <w:sz w:val="28"/>
          <w:szCs w:val="28"/>
        </w:rPr>
        <w:t>Это: практикум, практическая работа, семинар и т.д. Имеет целью выработку умений самостоятельно применять знания в комплексе, в новых условиях.</w:t>
      </w:r>
    </w:p>
    <w:p w:rsidR="004B1DD8" w:rsidRPr="004123DB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3DB">
        <w:rPr>
          <w:rStyle w:val="a5"/>
          <w:rFonts w:eastAsiaTheme="majorEastAsia"/>
          <w:color w:val="000000"/>
          <w:sz w:val="28"/>
          <w:szCs w:val="28"/>
        </w:rPr>
        <w:t>4. Обобщения и систематизации знаний.</w:t>
      </w:r>
      <w:r w:rsidRPr="004123DB">
        <w:rPr>
          <w:color w:val="000000"/>
          <w:sz w:val="28"/>
          <w:szCs w:val="28"/>
        </w:rPr>
        <w:t xml:space="preserve"> </w:t>
      </w:r>
    </w:p>
    <w:p w:rsidR="004B1DD8" w:rsidRPr="004123DB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3DB">
        <w:rPr>
          <w:color w:val="000000"/>
          <w:sz w:val="28"/>
          <w:szCs w:val="28"/>
        </w:rPr>
        <w:t>Это семинар, конференция, круглый стол и т.д. Имеет целью обобщение единичных знаний в систему.</w:t>
      </w:r>
    </w:p>
    <w:p w:rsidR="004B1DD8" w:rsidRPr="004123DB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3DB">
        <w:rPr>
          <w:rStyle w:val="a5"/>
          <w:rFonts w:eastAsiaTheme="majorEastAsia"/>
          <w:color w:val="000000"/>
          <w:sz w:val="28"/>
          <w:szCs w:val="28"/>
        </w:rPr>
        <w:t>5. Контроля, оценки и коррекции знаний.</w:t>
      </w:r>
      <w:r w:rsidRPr="004123DB">
        <w:rPr>
          <w:color w:val="000000"/>
          <w:sz w:val="28"/>
          <w:szCs w:val="28"/>
        </w:rPr>
        <w:t xml:space="preserve"> </w:t>
      </w:r>
    </w:p>
    <w:p w:rsidR="004B1DD8" w:rsidRDefault="004B1DD8" w:rsidP="004B1DD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23DB">
        <w:rPr>
          <w:color w:val="000000"/>
          <w:sz w:val="28"/>
          <w:szCs w:val="28"/>
        </w:rPr>
        <w:t>Это контрольная работа, зачет, коллоквиум, смотр знаний и т.д. Имеет целью определить уровень овладения знаниями, умениями и навыками.</w:t>
      </w:r>
    </w:p>
    <w:p w:rsidR="004B1DD8" w:rsidRPr="00503848" w:rsidRDefault="004B1DD8" w:rsidP="004B1DD8">
      <w:pPr>
        <w:pStyle w:val="a4"/>
        <w:jc w:val="both"/>
        <w:rPr>
          <w:color w:val="000000"/>
          <w:sz w:val="22"/>
          <w:szCs w:val="22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Default="004B1DD8" w:rsidP="004B1DD8">
      <w:pPr>
        <w:pStyle w:val="a4"/>
        <w:jc w:val="center"/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</w:pPr>
    </w:p>
    <w:p w:rsidR="004B1DD8" w:rsidRPr="00503848" w:rsidRDefault="004B1DD8" w:rsidP="004B1DD8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 w:rsidRPr="00503848"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  <w:lastRenderedPageBreak/>
        <w:t xml:space="preserve">Структурные элементы учебного </w:t>
      </w:r>
      <w:r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  <w:t xml:space="preserve">тренировочного </w:t>
      </w:r>
      <w:r w:rsidRPr="00503848">
        <w:rPr>
          <w:rStyle w:val="aa"/>
          <w:rFonts w:eastAsiaTheme="majorEastAsia"/>
          <w:b/>
          <w:bCs/>
          <w:i w:val="0"/>
          <w:color w:val="000000"/>
          <w:sz w:val="28"/>
          <w:szCs w:val="28"/>
        </w:rPr>
        <w:t>занятия</w:t>
      </w:r>
    </w:p>
    <w:tbl>
      <w:tblPr>
        <w:tblW w:w="5261" w:type="pct"/>
        <w:jc w:val="center"/>
        <w:tblCellSpacing w:w="7" w:type="dxa"/>
        <w:tblInd w:w="-5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2081"/>
        <w:gridCol w:w="3723"/>
        <w:gridCol w:w="4100"/>
      </w:tblGrid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3848">
              <w:rPr>
                <w:rStyle w:val="a5"/>
                <w:rFonts w:eastAsiaTheme="majorEastAsia"/>
                <w:color w:val="000000"/>
                <w:sz w:val="22"/>
                <w:szCs w:val="22"/>
              </w:rPr>
              <w:t>ЭТАПЫ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3848">
              <w:rPr>
                <w:rStyle w:val="a5"/>
                <w:rFonts w:eastAsiaTheme="majorEastAsia"/>
                <w:color w:val="000000"/>
                <w:sz w:val="22"/>
                <w:szCs w:val="22"/>
              </w:rPr>
              <w:t>Дидактические задачи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rStyle w:val="a5"/>
                <w:rFonts w:eastAsiaTheme="majorEastAsia"/>
                <w:color w:val="000000"/>
                <w:sz w:val="22"/>
                <w:szCs w:val="22"/>
              </w:rPr>
            </w:pPr>
            <w:r w:rsidRPr="00503848">
              <w:rPr>
                <w:rStyle w:val="a5"/>
                <w:rFonts w:eastAsiaTheme="majorEastAsia"/>
                <w:color w:val="000000"/>
                <w:sz w:val="22"/>
                <w:szCs w:val="22"/>
              </w:rPr>
              <w:t xml:space="preserve">Показатели реального результата </w:t>
            </w:r>
          </w:p>
          <w:p w:rsidR="004B1DD8" w:rsidRPr="00503848" w:rsidRDefault="004B1DD8" w:rsidP="0000251B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03848">
              <w:rPr>
                <w:rStyle w:val="a5"/>
                <w:rFonts w:eastAsiaTheme="majorEastAsia"/>
                <w:color w:val="000000"/>
                <w:sz w:val="22"/>
                <w:szCs w:val="22"/>
              </w:rPr>
              <w:t>решения задачи</w:t>
            </w:r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1. Организация начала занятия.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 xml:space="preserve">Подготовка </w:t>
            </w:r>
            <w:proofErr w:type="gramStart"/>
            <w:r w:rsidRPr="0050384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503848">
              <w:rPr>
                <w:color w:val="000000"/>
                <w:sz w:val="22"/>
                <w:szCs w:val="22"/>
              </w:rPr>
              <w:t xml:space="preserve"> к работе на занятии.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Полная готовность детей и оборудования, быстрое включение обучающихся  в деловой ритм.</w:t>
            </w:r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2. Проверка выполнения домашнего задания.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 xml:space="preserve">Установление правильности </w:t>
            </w:r>
            <w:r w:rsidRPr="00503848">
              <w:rPr>
                <w:rStyle w:val="aa"/>
                <w:rFonts w:eastAsiaTheme="majorEastAsia"/>
                <w:color w:val="000000"/>
                <w:sz w:val="22"/>
                <w:szCs w:val="22"/>
              </w:rPr>
              <w:t>и</w:t>
            </w:r>
            <w:r w:rsidRPr="00503848">
              <w:rPr>
                <w:color w:val="000000"/>
                <w:sz w:val="22"/>
                <w:szCs w:val="22"/>
              </w:rPr>
              <w:t xml:space="preserve"> осознанности выполнения домашнего задания всеми обучающихся, выявление пробелов и их коррекция.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Оптимальность сочетания контроля, самоконтроля и взаимоконтроля для установления правильности выполнения задания и коррекции пробелов.</w:t>
            </w:r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3. Подготовка к основному этапу занятия.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Обеспечение мотивации и принятия обучающихся цели, учебно-познавательной деятельности, актуализация опорных знаний и умений.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Готовность обучающихся к активной учебно-познавательной деятельности на основе опорных знаний.</w:t>
            </w:r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4. Усвоение новых знаний и способов действий.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Обеспечение восприятия осмысления и первичного запоминания знаний и способов действий, связей и отношений в объекте изучения.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Активные действия обучающихся с объемом изучения; максимальное использование самостоятельности в добывании знаний и овладении способами действий.</w:t>
            </w:r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5. Первичная проверка понимания.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Установление правильности и осознанности усвоения нового учебного материала; выявление пробелов и неверных представлений и их коррекция.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 xml:space="preserve">Усвоение сущности усваиваемых знаний и способов действий на репродуктивном уровне. Ликвидация типичных ошибок и неверных представлений </w:t>
            </w:r>
            <w:proofErr w:type="gramStart"/>
            <w:r w:rsidRPr="00503848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503848">
              <w:rPr>
                <w:color w:val="000000"/>
                <w:sz w:val="22"/>
                <w:szCs w:val="22"/>
              </w:rPr>
              <w:t xml:space="preserve"> обучающихся.</w:t>
            </w:r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6. Закрепление знаний и способов действий.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Самостоятельное выполнение заданий, требующих применения знаний в знакомой и измененной ситуации.</w:t>
            </w:r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7. Обобщение и систематизация знаний.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Формирование целостной системы ведущих знаний по теме, курсу; выделение мировоззренческих идей.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 w:rsidRPr="00503848">
              <w:rPr>
                <w:color w:val="000000"/>
                <w:sz w:val="22"/>
                <w:szCs w:val="22"/>
              </w:rPr>
              <w:t>Активная</w:t>
            </w:r>
            <w:proofErr w:type="gramEnd"/>
            <w:r w:rsidRPr="00503848">
              <w:rPr>
                <w:color w:val="000000"/>
                <w:sz w:val="22"/>
                <w:szCs w:val="22"/>
              </w:rPr>
              <w:t xml:space="preserve"> и продуктивная деятельности обучающихся по включений части в целое, классификации и систематизации, выявлению </w:t>
            </w:r>
            <w:proofErr w:type="spellStart"/>
            <w:r w:rsidRPr="00503848">
              <w:rPr>
                <w:color w:val="000000"/>
                <w:sz w:val="22"/>
                <w:szCs w:val="22"/>
              </w:rPr>
              <w:t>внутрипредметных</w:t>
            </w:r>
            <w:proofErr w:type="spellEnd"/>
            <w:r w:rsidRPr="00503848">
              <w:rPr>
                <w:color w:val="000000"/>
                <w:sz w:val="22"/>
                <w:szCs w:val="22"/>
              </w:rPr>
              <w:t xml:space="preserve"> и межкурсовых связей.</w:t>
            </w:r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8. Контроль и самопроверка знаний.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 xml:space="preserve">Выявление качества и уровня овладения знаниями </w:t>
            </w:r>
            <w:proofErr w:type="gramStart"/>
            <w:r w:rsidRPr="00503848">
              <w:rPr>
                <w:color w:val="000000"/>
                <w:sz w:val="22"/>
                <w:szCs w:val="22"/>
              </w:rPr>
              <w:t>л</w:t>
            </w:r>
            <w:proofErr w:type="gramEnd"/>
            <w:r w:rsidRPr="00503848">
              <w:rPr>
                <w:color w:val="000000"/>
                <w:sz w:val="22"/>
                <w:szCs w:val="22"/>
              </w:rPr>
              <w:t xml:space="preserve"> способами действий, обеспечение их коррекции.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Получение достоверной информации о достижении всеми обучающихся планируемых результатов обучения.</w:t>
            </w:r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9. Подведение итогов занятий.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Дать анализ и оценку успешности достижения цели и наметить перспективу последующей работы.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 xml:space="preserve">Адекватность самооценки </w:t>
            </w:r>
            <w:proofErr w:type="gramStart"/>
            <w:r w:rsidRPr="00503848">
              <w:rPr>
                <w:color w:val="000000"/>
                <w:sz w:val="22"/>
                <w:szCs w:val="22"/>
              </w:rPr>
              <w:t>обучающихся</w:t>
            </w:r>
            <w:proofErr w:type="gramEnd"/>
            <w:r w:rsidRPr="00503848">
              <w:rPr>
                <w:color w:val="000000"/>
                <w:sz w:val="22"/>
                <w:szCs w:val="22"/>
              </w:rPr>
              <w:t xml:space="preserve"> оценке педагога. </w:t>
            </w:r>
            <w:proofErr w:type="gramStart"/>
            <w:r w:rsidRPr="00503848">
              <w:rPr>
                <w:color w:val="000000"/>
                <w:sz w:val="22"/>
                <w:szCs w:val="22"/>
              </w:rPr>
              <w:t>Получение обучающихся информации о реальных результатах учения.</w:t>
            </w:r>
            <w:proofErr w:type="gramEnd"/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10. Рефлексия.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 xml:space="preserve">Мобилизация обучающихся на рефлексию своего поведения (мотивации, способов деятельности, общения). Усвоение принципов </w:t>
            </w:r>
            <w:proofErr w:type="spellStart"/>
            <w:r w:rsidRPr="00503848">
              <w:rPr>
                <w:color w:val="000000"/>
                <w:sz w:val="22"/>
                <w:szCs w:val="22"/>
              </w:rPr>
              <w:t>саморегуляции</w:t>
            </w:r>
            <w:proofErr w:type="spellEnd"/>
            <w:r w:rsidRPr="00503848">
              <w:rPr>
                <w:color w:val="000000"/>
                <w:sz w:val="22"/>
                <w:szCs w:val="22"/>
              </w:rPr>
              <w:t xml:space="preserve"> и сотрудничества.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 xml:space="preserve">Открытость обучающихся в осмыслении своих действий и самооценке. Прогнозирование способов </w:t>
            </w:r>
            <w:proofErr w:type="spellStart"/>
            <w:r w:rsidRPr="00503848">
              <w:rPr>
                <w:color w:val="000000"/>
                <w:sz w:val="22"/>
                <w:szCs w:val="22"/>
              </w:rPr>
              <w:t>саморегуляции</w:t>
            </w:r>
            <w:proofErr w:type="spellEnd"/>
            <w:r w:rsidRPr="00503848">
              <w:rPr>
                <w:color w:val="000000"/>
                <w:sz w:val="22"/>
                <w:szCs w:val="22"/>
              </w:rPr>
              <w:t xml:space="preserve"> и сотрудничества.</w:t>
            </w:r>
          </w:p>
        </w:tc>
      </w:tr>
      <w:tr w:rsidR="004B1DD8" w:rsidRPr="00503848" w:rsidTr="0000251B">
        <w:trPr>
          <w:tblCellSpacing w:w="7" w:type="dxa"/>
          <w:jc w:val="center"/>
        </w:trPr>
        <w:tc>
          <w:tcPr>
            <w:tcW w:w="10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11. Информация о домашнем задании.</w:t>
            </w:r>
          </w:p>
        </w:tc>
        <w:tc>
          <w:tcPr>
            <w:tcW w:w="18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Обеспечение понимания цели, содержания и способов выполнения домашнего задания. Проверка соответствующих записей.</w:t>
            </w:r>
          </w:p>
        </w:tc>
        <w:tc>
          <w:tcPr>
            <w:tcW w:w="2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B1DD8" w:rsidRPr="00503848" w:rsidRDefault="004B1DD8" w:rsidP="0000251B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503848">
              <w:rPr>
                <w:color w:val="000000"/>
                <w:sz w:val="22"/>
                <w:szCs w:val="22"/>
              </w:rPr>
              <w:t>Реализация необходимых и достаточных условий для успешного выполнения домашнего задания всеми обучающимися в соответствии с актуальным уровнем их развития.</w:t>
            </w:r>
          </w:p>
        </w:tc>
      </w:tr>
    </w:tbl>
    <w:p w:rsidR="004B1DD8" w:rsidRPr="00AE5130" w:rsidRDefault="004B1DD8" w:rsidP="004B1DD8">
      <w:pPr>
        <w:pStyle w:val="a4"/>
        <w:jc w:val="center"/>
        <w:rPr>
          <w:i/>
          <w:color w:val="000000"/>
          <w:sz w:val="16"/>
          <w:szCs w:val="16"/>
        </w:rPr>
      </w:pPr>
    </w:p>
    <w:p w:rsidR="004B1DD8" w:rsidRDefault="004B1DD8"/>
    <w:sectPr w:rsidR="004B1DD8" w:rsidSect="00812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8" type="#_x0000_t75" style="width:3in;height:3in" o:bullet="t"/>
    </w:pict>
  </w:numPicBullet>
  <w:numPicBullet w:numPicBulletId="1">
    <w:pict>
      <v:shape id="_x0000_i1099" type="#_x0000_t75" style="width:3in;height:3in" o:bullet="t"/>
    </w:pict>
  </w:numPicBullet>
  <w:numPicBullet w:numPicBulletId="2">
    <w:pict>
      <v:shape id="_x0000_i1100" type="#_x0000_t75" style="width:3in;height:3in" o:bullet="t"/>
    </w:pict>
  </w:numPicBullet>
  <w:numPicBullet w:numPicBulletId="3">
    <w:pict>
      <v:shape id="_x0000_i1101" type="#_x0000_t75" style="width:3in;height:3in" o:bullet="t"/>
    </w:pict>
  </w:numPicBullet>
  <w:numPicBullet w:numPicBulletId="4">
    <w:pict>
      <v:shape id="_x0000_i1102" type="#_x0000_t75" style="width:3in;height:3in" o:bullet="t"/>
    </w:pict>
  </w:numPicBullet>
  <w:numPicBullet w:numPicBulletId="5">
    <w:pict>
      <v:shape id="_x0000_i1103" type="#_x0000_t75" style="width:3in;height:3in" o:bullet="t"/>
    </w:pict>
  </w:numPicBullet>
  <w:numPicBullet w:numPicBulletId="6">
    <w:pict>
      <v:shape id="_x0000_i1104" type="#_x0000_t75" style="width:3in;height:3in" o:bullet="t"/>
    </w:pict>
  </w:numPicBullet>
  <w:numPicBullet w:numPicBulletId="7">
    <w:pict>
      <v:shape id="_x0000_i1105" type="#_x0000_t75" style="width:3in;height:3in" o:bullet="t"/>
    </w:pict>
  </w:numPicBullet>
  <w:numPicBullet w:numPicBulletId="8">
    <w:pict>
      <v:shape id="_x0000_i1106" type="#_x0000_t75" style="width:3in;height:3in" o:bullet="t"/>
    </w:pict>
  </w:numPicBullet>
  <w:numPicBullet w:numPicBulletId="9">
    <w:pict>
      <v:shape id="_x0000_i1107" type="#_x0000_t75" style="width:3in;height:3in" o:bullet="t"/>
    </w:pict>
  </w:numPicBullet>
  <w:numPicBullet w:numPicBulletId="10">
    <w:pict>
      <v:shape id="_x0000_i1108" type="#_x0000_t75" style="width:3in;height:3in" o:bullet="t"/>
    </w:pict>
  </w:numPicBullet>
  <w:numPicBullet w:numPicBulletId="11">
    <w:pict>
      <v:shape id="_x0000_i1109" type="#_x0000_t75" style="width:3in;height:3in" o:bullet="t"/>
    </w:pict>
  </w:numPicBullet>
  <w:abstractNum w:abstractNumId="0">
    <w:nsid w:val="06297359"/>
    <w:multiLevelType w:val="multilevel"/>
    <w:tmpl w:val="F7C6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2A65DC"/>
    <w:multiLevelType w:val="multilevel"/>
    <w:tmpl w:val="E00E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8D521F"/>
    <w:multiLevelType w:val="multilevel"/>
    <w:tmpl w:val="75EC6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EF7D8C"/>
    <w:multiLevelType w:val="multilevel"/>
    <w:tmpl w:val="91E43F2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BC4724B"/>
    <w:multiLevelType w:val="multilevel"/>
    <w:tmpl w:val="FCFCED0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D144FB5"/>
    <w:multiLevelType w:val="hybridMultilevel"/>
    <w:tmpl w:val="250C9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8649BE"/>
    <w:multiLevelType w:val="hybridMultilevel"/>
    <w:tmpl w:val="788C1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907CB"/>
    <w:multiLevelType w:val="multilevel"/>
    <w:tmpl w:val="74E4E6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8">
    <w:nsid w:val="2E3A2DE1"/>
    <w:multiLevelType w:val="multilevel"/>
    <w:tmpl w:val="97843E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4AF54F1"/>
    <w:multiLevelType w:val="hybridMultilevel"/>
    <w:tmpl w:val="F4F6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20913"/>
    <w:multiLevelType w:val="multilevel"/>
    <w:tmpl w:val="6D584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1">
    <w:nsid w:val="376B3310"/>
    <w:multiLevelType w:val="multilevel"/>
    <w:tmpl w:val="73028E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8D74AAE"/>
    <w:multiLevelType w:val="hybridMultilevel"/>
    <w:tmpl w:val="3ED6F1CC"/>
    <w:lvl w:ilvl="0" w:tplc="61B4BC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EC6364"/>
    <w:multiLevelType w:val="multilevel"/>
    <w:tmpl w:val="81DA1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406CEF"/>
    <w:multiLevelType w:val="multilevel"/>
    <w:tmpl w:val="C3F2B5BE"/>
    <w:lvl w:ilvl="0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A74076C"/>
    <w:multiLevelType w:val="multilevel"/>
    <w:tmpl w:val="ED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0B6646E"/>
    <w:multiLevelType w:val="multilevel"/>
    <w:tmpl w:val="4D6EDA64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47D5B39"/>
    <w:multiLevelType w:val="multilevel"/>
    <w:tmpl w:val="DB6C3D4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7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8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1D70FF1"/>
    <w:multiLevelType w:val="hybridMultilevel"/>
    <w:tmpl w:val="C75CAE26"/>
    <w:lvl w:ilvl="0" w:tplc="270A00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093B4F"/>
    <w:multiLevelType w:val="multilevel"/>
    <w:tmpl w:val="F8765C9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12"/>
  </w:num>
  <w:num w:numId="6">
    <w:abstractNumId w:val="18"/>
  </w:num>
  <w:num w:numId="7">
    <w:abstractNumId w:val="7"/>
  </w:num>
  <w:num w:numId="8">
    <w:abstractNumId w:val="15"/>
  </w:num>
  <w:num w:numId="9">
    <w:abstractNumId w:val="0"/>
  </w:num>
  <w:num w:numId="10">
    <w:abstractNumId w:val="4"/>
  </w:num>
  <w:num w:numId="11">
    <w:abstractNumId w:val="19"/>
  </w:num>
  <w:num w:numId="12">
    <w:abstractNumId w:val="10"/>
  </w:num>
  <w:num w:numId="13">
    <w:abstractNumId w:val="3"/>
  </w:num>
  <w:num w:numId="14">
    <w:abstractNumId w:val="8"/>
  </w:num>
  <w:num w:numId="15">
    <w:abstractNumId w:val="16"/>
  </w:num>
  <w:num w:numId="16">
    <w:abstractNumId w:val="17"/>
  </w:num>
  <w:num w:numId="17">
    <w:abstractNumId w:val="14"/>
  </w:num>
  <w:num w:numId="18">
    <w:abstractNumId w:val="13"/>
  </w:num>
  <w:num w:numId="19">
    <w:abstractNumId w:val="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1DD8"/>
    <w:rsid w:val="004B1DD8"/>
    <w:rsid w:val="0081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DD8"/>
    <w:rPr>
      <w:rFonts w:ascii="Trebuchet MS" w:eastAsia="Times New Roman" w:hAnsi="Trebuchet MS" w:cs="Times New Roman"/>
      <w:b/>
      <w:bCs/>
      <w:color w:val="444444"/>
      <w:kern w:val="36"/>
      <w:sz w:val="33"/>
      <w:szCs w:val="33"/>
      <w:lang w:eastAsia="ru-RU"/>
    </w:rPr>
  </w:style>
  <w:style w:type="paragraph" w:styleId="2">
    <w:name w:val="heading 2"/>
    <w:basedOn w:val="a"/>
    <w:link w:val="20"/>
    <w:uiPriority w:val="9"/>
    <w:qFormat/>
    <w:rsid w:val="004B1DD8"/>
    <w:pPr>
      <w:spacing w:before="100" w:beforeAutospacing="1" w:after="100" w:afterAutospacing="1" w:line="240" w:lineRule="auto"/>
      <w:outlineLvl w:val="1"/>
    </w:pPr>
    <w:rPr>
      <w:rFonts w:ascii="Times New Roman" w:hAnsi="Times New Roman"/>
      <w:color w:val="auto"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1D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4F81BD" w:themeColor="accent1"/>
      <w:kern w:val="0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4B1DD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D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B1DD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B1DD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1">
    <w:name w:val="Стиль1"/>
    <w:basedOn w:val="a"/>
    <w:link w:val="10"/>
    <w:qFormat/>
    <w:rsid w:val="004B1DD8"/>
    <w:pPr>
      <w:pBdr>
        <w:bottom w:val="single" w:sz="6" w:space="0" w:color="D6DDB9"/>
      </w:pBdr>
      <w:shd w:val="clear" w:color="auto" w:fill="F4F4F4"/>
      <w:spacing w:before="120" w:after="120" w:line="390" w:lineRule="atLeast"/>
      <w:outlineLvl w:val="0"/>
    </w:pPr>
  </w:style>
  <w:style w:type="character" w:customStyle="1" w:styleId="10">
    <w:name w:val="Стиль1 Знак"/>
    <w:basedOn w:val="a0"/>
    <w:link w:val="1"/>
    <w:rsid w:val="004B1DD8"/>
    <w:rPr>
      <w:rFonts w:ascii="Trebuchet MS" w:eastAsia="Times New Roman" w:hAnsi="Trebuchet MS" w:cs="Times New Roman"/>
      <w:b/>
      <w:bCs/>
      <w:color w:val="444444"/>
      <w:kern w:val="36"/>
      <w:sz w:val="33"/>
      <w:szCs w:val="33"/>
      <w:shd w:val="clear" w:color="auto" w:fill="F4F4F4"/>
      <w:lang w:eastAsia="ru-RU"/>
    </w:rPr>
  </w:style>
  <w:style w:type="paragraph" w:styleId="a3">
    <w:name w:val="List Paragraph"/>
    <w:basedOn w:val="a"/>
    <w:uiPriority w:val="34"/>
    <w:qFormat/>
    <w:rsid w:val="004B1DD8"/>
    <w:pPr>
      <w:ind w:left="720"/>
      <w:contextualSpacing/>
    </w:pPr>
  </w:style>
  <w:style w:type="character" w:customStyle="1" w:styleId="apple-converted-space">
    <w:name w:val="apple-converted-space"/>
    <w:basedOn w:val="a0"/>
    <w:rsid w:val="004B1DD8"/>
  </w:style>
  <w:style w:type="character" w:customStyle="1" w:styleId="grame">
    <w:name w:val="grame"/>
    <w:basedOn w:val="a0"/>
    <w:rsid w:val="004B1DD8"/>
  </w:style>
  <w:style w:type="paragraph" w:styleId="a4">
    <w:name w:val="Normal (Web)"/>
    <w:basedOn w:val="a"/>
    <w:unhideWhenUsed/>
    <w:rsid w:val="004B1DD8"/>
    <w:pPr>
      <w:spacing w:before="100" w:beforeAutospacing="1" w:after="100" w:afterAutospacing="1" w:line="240" w:lineRule="auto"/>
    </w:pPr>
    <w:rPr>
      <w:rFonts w:ascii="Times New Roman" w:hAnsi="Times New Roman"/>
      <w:b w:val="0"/>
      <w:bCs w:val="0"/>
      <w:color w:val="auto"/>
      <w:kern w:val="0"/>
      <w:sz w:val="24"/>
      <w:szCs w:val="24"/>
    </w:rPr>
  </w:style>
  <w:style w:type="character" w:styleId="a5">
    <w:name w:val="Strong"/>
    <w:basedOn w:val="a0"/>
    <w:qFormat/>
    <w:rsid w:val="004B1DD8"/>
    <w:rPr>
      <w:b/>
      <w:bCs/>
    </w:rPr>
  </w:style>
  <w:style w:type="character" w:customStyle="1" w:styleId="articleseperator">
    <w:name w:val="articleseperator"/>
    <w:basedOn w:val="a0"/>
    <w:rsid w:val="004B1DD8"/>
  </w:style>
  <w:style w:type="paragraph" w:styleId="a6">
    <w:name w:val="No Spacing"/>
    <w:uiPriority w:val="1"/>
    <w:qFormat/>
    <w:rsid w:val="004B1DD8"/>
    <w:pPr>
      <w:spacing w:after="0" w:line="240" w:lineRule="auto"/>
    </w:pPr>
    <w:rPr>
      <w:rFonts w:ascii="Trebuchet MS" w:eastAsia="Times New Roman" w:hAnsi="Trebuchet MS" w:cs="Times New Roman"/>
      <w:b/>
      <w:bCs/>
      <w:color w:val="444444"/>
      <w:kern w:val="36"/>
      <w:sz w:val="33"/>
      <w:szCs w:val="33"/>
      <w:lang w:eastAsia="ru-RU"/>
    </w:rPr>
  </w:style>
  <w:style w:type="paragraph" w:styleId="a7">
    <w:name w:val="header"/>
    <w:basedOn w:val="a"/>
    <w:link w:val="a8"/>
    <w:rsid w:val="004B1DD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b w:val="0"/>
      <w:bCs w:val="0"/>
      <w:color w:val="auto"/>
      <w:kern w:val="0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4B1DD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4B1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semiHidden/>
    <w:unhideWhenUsed/>
    <w:rsid w:val="004B1DD8"/>
    <w:pPr>
      <w:spacing w:before="100" w:beforeAutospacing="1" w:after="100" w:afterAutospacing="1" w:line="240" w:lineRule="auto"/>
    </w:pPr>
    <w:rPr>
      <w:rFonts w:ascii="Times New Roman" w:hAnsi="Times New Roman"/>
      <w:b w:val="0"/>
      <w:bCs w:val="0"/>
      <w:color w:val="auto"/>
      <w:kern w:val="0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B1D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qFormat/>
    <w:rsid w:val="004B1DD8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B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B1DD8"/>
    <w:rPr>
      <w:rFonts w:ascii="Tahoma" w:eastAsia="Times New Roman" w:hAnsi="Tahoma" w:cs="Tahoma"/>
      <w:b/>
      <w:bCs/>
      <w:color w:val="444444"/>
      <w:kern w:val="36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4B1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1DD8"/>
    <w:rPr>
      <w:rFonts w:ascii="Trebuchet MS" w:eastAsia="Times New Roman" w:hAnsi="Trebuchet MS" w:cs="Times New Roman"/>
      <w:b/>
      <w:bCs/>
      <w:color w:val="444444"/>
      <w:kern w:val="36"/>
      <w:sz w:val="33"/>
      <w:szCs w:val="33"/>
      <w:lang w:eastAsia="ru-RU"/>
    </w:rPr>
  </w:style>
  <w:style w:type="character" w:customStyle="1" w:styleId="23">
    <w:name w:val="Основной текст (2)_"/>
    <w:basedOn w:val="a0"/>
    <w:link w:val="24"/>
    <w:rsid w:val="004B1DD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35pt">
    <w:name w:val="Основной текст (2) + 13;5 pt"/>
    <w:basedOn w:val="23"/>
    <w:rsid w:val="004B1DD8"/>
    <w:rPr>
      <w:sz w:val="27"/>
      <w:szCs w:val="27"/>
    </w:rPr>
  </w:style>
  <w:style w:type="paragraph" w:customStyle="1" w:styleId="24">
    <w:name w:val="Основной текст (2)"/>
    <w:basedOn w:val="a"/>
    <w:link w:val="23"/>
    <w:rsid w:val="004B1DD8"/>
    <w:pPr>
      <w:shd w:val="clear" w:color="auto" w:fill="FFFFFF"/>
      <w:spacing w:before="1860" w:after="6420" w:line="341" w:lineRule="exact"/>
      <w:jc w:val="center"/>
    </w:pPr>
    <w:rPr>
      <w:rFonts w:ascii="Times New Roman" w:hAnsi="Times New Roman"/>
      <w:b w:val="0"/>
      <w:bCs w:val="0"/>
      <w:color w:val="auto"/>
      <w:kern w:val="0"/>
      <w:sz w:val="26"/>
      <w:szCs w:val="26"/>
      <w:lang w:eastAsia="en-US"/>
    </w:rPr>
  </w:style>
  <w:style w:type="character" w:customStyle="1" w:styleId="6">
    <w:name w:val="Основной текст (6)_"/>
    <w:basedOn w:val="a0"/>
    <w:link w:val="60"/>
    <w:rsid w:val="004B1DD8"/>
    <w:rPr>
      <w:rFonts w:ascii="Times New Roman" w:eastAsia="Times New Roman" w:hAnsi="Times New Roman" w:cs="Times New Roman"/>
      <w:sz w:val="37"/>
      <w:szCs w:val="3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B1DD8"/>
    <w:pPr>
      <w:shd w:val="clear" w:color="auto" w:fill="FFFFFF"/>
      <w:spacing w:before="540" w:after="0" w:line="470" w:lineRule="exact"/>
      <w:jc w:val="center"/>
    </w:pPr>
    <w:rPr>
      <w:rFonts w:ascii="Times New Roman" w:hAnsi="Times New Roman"/>
      <w:b w:val="0"/>
      <w:bCs w:val="0"/>
      <w:color w:val="auto"/>
      <w:kern w:val="0"/>
      <w:sz w:val="37"/>
      <w:szCs w:val="3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5682</Words>
  <Characters>32390</Characters>
  <Application>Microsoft Office Word</Application>
  <DocSecurity>0</DocSecurity>
  <Lines>269</Lines>
  <Paragraphs>75</Paragraphs>
  <ScaleCrop>false</ScaleCrop>
  <Company/>
  <LinksUpToDate>false</LinksUpToDate>
  <CharactersWithSpaces>37997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2021-11-04T09:59:00Z</dcterms:created>
  <dcterms:modified xsi:type="dcterms:W3CDTF">2021-11-04T10:04:00Z</dcterms:modified>
</cp:coreProperties>
</file>