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E6" w:rsidRDefault="008B40FB" w:rsidP="008B40FB">
      <w:r>
        <w:rPr>
          <w:noProof/>
        </w:rPr>
        <w:drawing>
          <wp:inline distT="0" distB="0" distL="0" distR="0">
            <wp:extent cx="6210300" cy="85467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46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0FB" w:rsidRDefault="008B40FB" w:rsidP="008B40FB"/>
    <w:p w:rsidR="008B40FB" w:rsidRDefault="008B40FB" w:rsidP="008B40FB"/>
    <w:p w:rsidR="008B40FB" w:rsidRDefault="008B40FB" w:rsidP="008B40FB"/>
    <w:p w:rsidR="008B40FB" w:rsidRDefault="008B40FB" w:rsidP="008B40FB"/>
    <w:p w:rsidR="008B40FB" w:rsidRDefault="008B40FB" w:rsidP="008B40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 Общие положения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Настоящие Правила внутреннего распорядка для занимающихся и спортсменов (далее - Правила) разработаны в соответствии с Федеральным законом «О физической культуре и спорте в Российской Федерации», Уставом муниципального бюджетного учреждения «Спортивная школа «Луч» города Калуги (далее - учреждение).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 Настоящие Правила определяют основы статуса занимающихся и спортсменов в учреждении, их права и обязанности как участников тренировочного процесса, устанавливают распорядок и правила поведения в учреждении.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 Введение настоящих Правил имеет целью способствовать совершенствованию качества, результативности организации тренировочного процесса в учреждении.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 Правила призваны способствовать формированию у занимающихся и спортсменов таких личностных качеств как организованность, ответственность, уважения к окружающим, учреждению.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 Занимающиеся/спортсмены и их родители (законные представители) должны быть ознакомлены с настоящими Правилами и разъяснение их содержания возложено на тренеров Учреждения. </w:t>
      </w:r>
    </w:p>
    <w:p w:rsidR="008B40FB" w:rsidRDefault="008B40FB" w:rsidP="008B40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Режим работы Учреждения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 Режим работы учреждения устанавливается на основе требований СанПиН, тренировочного плана учреждения, Правил внутреннего трудового распорядка Учреждения.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 Тренировочные занятия проводятся по расписанию, утвержденному директором Учреждения. Тренировочные занятия проводятся с 9.00 час. до 21.00 час.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 Тренировочный год начинается 1 сентября. Продолжительность тренировок исчисляется в астрономических часах – по программам по организации и проведению спортивно-оздоровительной работы по развитию физической культуры и спорта среди различных групп населения и по программам спортивной подготовки.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 Распорядок тренировочного процесса, продолжительность занятий и перерывов между ними устанавливается расписанием, утвержденным директором Учреждения в целях установления более благоприятного режима тренировочного процесса, отдыха занимающихся/спортсменов с учетом обучения их в общеобразовательных и других учреждениях, пожеланий родителей (законных представителей), возрастных особенностей, установленных санитарно-гигиенических норм.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 Занимающиеся/спортсмены должны приходить на тренировочные занятия не позднее и не раньше, чем за 15 минут до его начала. Опоздание на тренировочное занятие недопустимо.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 Продолжительность одного тренировочного занятия  в астрономических часах – по программам по организации и проведению спортивно-оздоровительной работы по развитию физической культуры и спорта среди различных групп населения и по программам спортивной подготовки) для групп: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спортивно-оздоровительных – 2 часа;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начальной подготовки - 2 часа;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тренировочных – 3 часа;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совершенствования спортивного мастерства – 4 часа;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высшего спортивного мастерства – 4 часа (при 2-х разовых тренировочных занятий в день- продолжительность не более 8 часов).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 Выезд занимающихся /спортсменов на соревнования осуществляется на основании приказа директора Учреждения. </w:t>
      </w:r>
    </w:p>
    <w:p w:rsidR="008B40FB" w:rsidRDefault="008B40FB" w:rsidP="008B40FB">
      <w:pPr>
        <w:jc w:val="center"/>
        <w:rPr>
          <w:b/>
          <w:sz w:val="24"/>
          <w:szCs w:val="24"/>
        </w:rPr>
      </w:pPr>
    </w:p>
    <w:p w:rsidR="008B40FB" w:rsidRDefault="008B40FB" w:rsidP="008B40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3.Права и обязанности занимающихся /спортсменов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К участникам тренировочного процесса относятся: занимающиеся/спортсмены, их родители (законные представители), тренеры и другие сотрудники Учреждения.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 Занимающиеся/спортсмены имеют право на: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бесплатно пользоваться муниципальными физкультурно-оздоровительными и спортивными сооружениями;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представлять учреждение на местных, всероссийских и международных спортивных соревнованиях;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предоставление условий для прохождения спортивной подготовки с учетом особенностей их психофизического развития и состояния здоровья;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свободу совести, информации, свободное выражение собственных взглядов и убеждений; - участие в управлении Учреждением в порядке, установленном ее Уставом;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ознакомление со свидетельством о государственной регистрации, с Уставом, с лицензией на осуществление образовательной деятельности, с учебной документацией, другими документами, регламентирующими организацию и осуществление тренировочной деятельности в Учреждении;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>- обжалование действий администрации учреждения в установленном законодательством Российской Федерации порядке;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спортсменам, состоящим с учреждением в трудовых отношениях, предоставляется ежегодный дополнительный оплачиваемый отпуск, продолжительность которого определяется коллективными договорами, локальными нормативными актами, трудовыми договорами учреждения, но не менее четырех календарных дней;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поощрение за успехи в спортивной и общественной деятельности.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Занимающиеся/спортсмены обязаны: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достойно представлять физкультурно-спортивные организации на местных, всероссийских и международных спортивных соревнованиях;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добросовестно осваивать программы спортивной подготовки, осуществлять самостоятельную подготовку для освоения программ спортивной подготовки;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заботиться о своих морально-волевых качествах, проявлять высокую гражданственность, изучать основы гигиены, овладевать знаниями о физической культуре и спорте, об олимпийском и о международном спортивном движении;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выступать активным популяризатором физической культуры и спорта;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употреблять запрещенные медицинские препараты и не принимать запрещенные в спорте процедуры;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заботиться о сохранении, укреплении своего здоровья, стремиться к нравственному, духовному и физическому развитию и самосовершенствованию;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выполнять требования настоящего Устава, локальных нормативных актов учреждения;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уважать честь и достоинство занимающихся в учреждении и спортсменов, проходящих спортивную подготовку, работников учреждения; - соблюдать антидопинговые правила;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соблюдать санитарно-гигиенические требования, медицинские требования, регулярно проходить медицинские обследования в целях обеспечения безопасности занятий спортом для здоровья;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соблюдать требования безопасности во время участия в физкультурных мероприятиях и спортивных мероприятиях, тренировочных мероприятиях и при нахождении на объектах спорта;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исполнять иные обязанности в соответствии с законодательством Российской Федерации.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 Занимающимся/спортсменам запрещается: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приносить, передавать, использовать во время тренировочного процесса (как на территории учреждения, так и во время тренировочного занятия, мероприятий вне его) оружие, колющие и режущие предметы, боеприпасы, взрывчатые вещества, пиротехнические игрушки, а также предметы, подвергающие опасности жизни и здоровья других людей;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-приносить передавать и употреблять спиртные напитки, средства токсического и наркотического опьянения, табачные изделия, находится на территории и в помещениях учреждения в состоянии алкогольного или наркотического опьянения. Курение в Учреждении и на территории Учреждения запрещено;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применять физическую силу для выяснения отношений, использовать запугивание, </w:t>
      </w:r>
      <w:r>
        <w:rPr>
          <w:sz w:val="24"/>
          <w:szCs w:val="24"/>
        </w:rPr>
        <w:lastRenderedPageBreak/>
        <w:t xml:space="preserve">вымогательство;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совершать любые действия, влекущие за собой опасные последствия для окружающих, такие как толкание, удары, удары любыми предметами, бросание чем-либо т.д.;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играть в азартные игры (например, карты и т. п.);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пользоваться во время занятий средствами мобильной связи;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засорять и загрязнять помещения учреждения;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громкие разговоры и шум во время занятий;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употреблять в речи неприличные слова и выражения;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нарушать правила техники безопасности на занятиях;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оставлять без присмотра личные вещи и имущество;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>- не брать чужие вещи и чужое имущество.</w:t>
      </w:r>
    </w:p>
    <w:p w:rsidR="008B40FB" w:rsidRDefault="008B40FB" w:rsidP="008B40FB">
      <w:pPr>
        <w:jc w:val="both"/>
        <w:rPr>
          <w:sz w:val="24"/>
          <w:szCs w:val="24"/>
        </w:rPr>
      </w:pPr>
    </w:p>
    <w:p w:rsidR="008B40FB" w:rsidRDefault="008B40FB" w:rsidP="008B40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Права и обязанности родителей (законных представителей) несовершеннолетних занимающихся /спортсменов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4.1 Родители (законные представители) несовершеннолетних занимающихся /спортсменов имеют право: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знакомиться с Уставом учреждения, лицензией на осуществление образовательной деятельности, с программной документацией и другими документами, регламентирующими организацию и осуществление тренировочной деятельности;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знакомиться с содержанием тренировочного процесса, используемыми методами обучения и воспитания, образовательными технологиями, а также спортивными результатами своих детей;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защищать права и законные интересы занимающихся /спортсменов;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получать информацию обо всех видах планируемых обследований,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обследований;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принимать участие в управлении учреждением, в форме, определяемой учреждением; 4.2. Родители (законные представители) несовершеннолетних занимающихся /спортсменов обязаны: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соблюдать правила внутреннего распорядка Учреждения, требования локальных нормативных актов, которые устанавливают режим занятий занимающихся /спортсменов, порядок регламентации отношений между учреждением и занимающимися/спортсменами и (или) их родителями (законными представителями) и оформления возникновения, приостановления и прекращения этих отношений; </w:t>
      </w:r>
    </w:p>
    <w:p w:rsidR="008B40FB" w:rsidRDefault="008B40FB" w:rsidP="008B40F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уважать честь и достоинство занимающихся /спортсменов и работников учреждения. </w:t>
      </w:r>
    </w:p>
    <w:p w:rsidR="008B40FB" w:rsidRDefault="008B40FB" w:rsidP="008B40FB">
      <w:pPr>
        <w:jc w:val="center"/>
        <w:rPr>
          <w:sz w:val="24"/>
          <w:szCs w:val="24"/>
        </w:rPr>
      </w:pPr>
    </w:p>
    <w:p w:rsidR="008B40FB" w:rsidRDefault="008B40FB" w:rsidP="008B40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5.Поощрение и ответственность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 Дисциплина в учреждении поддерживается на основе уважения человеческого достоинства занимающихся /спортсменов, тренеров, сотрудников учреждения. Применение методов физического и психологического насилия к занимающимся/спортсменам не допускается.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 За высокие результаты и достигнутые успехи в спорте, активную социально-значимую деятельность к занимающимся/спортсменам могут применяться следующие виды поощрения: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объявление благодарности;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награждение Дипломом, Грамотой, Благодарственным письмом;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чествование на торжественных церемониях.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 Меры поощрения применяются администрацией учреждения совместно с тренерским коллективом.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 За нарушение режима тренировочных занятий, правил поведения в учреждении, воровство чужого или школьного имущества, за нанесение порчи и вреда чужому и школьному имуществу к занимающимся/спортсменам применяются взыскания (замечание, предупреждение, выговор, отчисление).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5.5 Взыскание применяется непосредственно за обнаружением проступка, но не позднее одного месяца со дня обнаружения, не считая времени болезни занимающегося /спортсмена. </w:t>
      </w:r>
    </w:p>
    <w:p w:rsidR="008B40FB" w:rsidRDefault="008B40FB" w:rsidP="008B40FB">
      <w:pPr>
        <w:jc w:val="both"/>
        <w:rPr>
          <w:sz w:val="24"/>
          <w:szCs w:val="24"/>
        </w:rPr>
      </w:pPr>
      <w:r>
        <w:rPr>
          <w:sz w:val="24"/>
          <w:szCs w:val="24"/>
        </w:rPr>
        <w:t>5.6 Факты нарушения дисциплины и правил поведения могут быть рассмотрены на Тренерском совете учреждения в присутствии занимающегося /спортсмена и его родителей (законных представителей).</w:t>
      </w:r>
    </w:p>
    <w:p w:rsidR="008B40FB" w:rsidRDefault="008B40FB" w:rsidP="008B40FB"/>
    <w:sectPr w:rsidR="008B40FB" w:rsidSect="008B40F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40FB"/>
    <w:rsid w:val="008B40FB"/>
    <w:rsid w:val="00D3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0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0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1537</Words>
  <Characters>8761</Characters>
  <Application>Microsoft Office Word</Application>
  <DocSecurity>0</DocSecurity>
  <Lines>73</Lines>
  <Paragraphs>20</Paragraphs>
  <ScaleCrop>false</ScaleCrop>
  <Company/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2021-11-04T10:12:00Z</dcterms:created>
  <dcterms:modified xsi:type="dcterms:W3CDTF">2021-11-04T10:14:00Z</dcterms:modified>
</cp:coreProperties>
</file>