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43" w:rsidRDefault="00307443" w:rsidP="00307443">
      <w:pPr>
        <w:shd w:val="clear" w:color="auto" w:fill="FFFFFF"/>
        <w:spacing w:line="365" w:lineRule="exact"/>
        <w:ind w:right="43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ДОГОВОР № _______</w:t>
      </w:r>
    </w:p>
    <w:p w:rsidR="00307443" w:rsidRDefault="00307443" w:rsidP="00307443">
      <w:pPr>
        <w:shd w:val="clear" w:color="auto" w:fill="FFFFFF"/>
        <w:spacing w:line="365" w:lineRule="exact"/>
        <w:ind w:right="43"/>
        <w:rPr>
          <w:rFonts w:ascii="Times New Roman" w:hAnsi="Times New Roman" w:cs="Times New Roman"/>
          <w:sz w:val="24"/>
          <w:szCs w:val="24"/>
        </w:rPr>
      </w:pPr>
    </w:p>
    <w:p w:rsidR="00307443" w:rsidRDefault="00307443" w:rsidP="00307443">
      <w:pPr>
        <w:shd w:val="clear" w:color="auto" w:fill="FFFFFF"/>
        <w:tabs>
          <w:tab w:val="left" w:pos="4997"/>
          <w:tab w:val="left" w:pos="6662"/>
        </w:tabs>
        <w:spacing w:line="365" w:lineRule="exact"/>
        <w:ind w:lef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г. Калуга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"_____"_____________ 20____ г.</w:t>
      </w:r>
    </w:p>
    <w:p w:rsidR="00307443" w:rsidRDefault="00307443" w:rsidP="00307443">
      <w:pPr>
        <w:shd w:val="clear" w:color="auto" w:fill="FFFFFF"/>
        <w:tabs>
          <w:tab w:val="left" w:pos="4997"/>
          <w:tab w:val="left" w:pos="6662"/>
        </w:tabs>
        <w:spacing w:line="365" w:lineRule="exact"/>
        <w:ind w:left="48"/>
        <w:rPr>
          <w:rFonts w:ascii="Times New Roman" w:hAnsi="Times New Roman" w:cs="Times New Roman"/>
          <w:sz w:val="24"/>
          <w:szCs w:val="24"/>
        </w:rPr>
      </w:pPr>
    </w:p>
    <w:p w:rsidR="00307443" w:rsidRDefault="00307443" w:rsidP="00307443">
      <w:pPr>
        <w:shd w:val="clear" w:color="auto" w:fill="FFFFFF"/>
        <w:tabs>
          <w:tab w:val="left" w:pos="4997"/>
          <w:tab w:val="left" w:pos="666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СШ «Луч»,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Исполнитель,</w:t>
      </w:r>
      <w:r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Силаковского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Виктора Васильевича, действующего  на основании Устава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 одной  </w:t>
      </w:r>
      <w:r>
        <w:rPr>
          <w:rFonts w:ascii="Times New Roman" w:hAnsi="Times New Roman" w:cs="Times New Roman"/>
          <w:sz w:val="24"/>
          <w:szCs w:val="24"/>
        </w:rPr>
        <w:t xml:space="preserve">стороны,   и  _________________________________________________________________,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именуемый в дальнейшем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,  с другой стороны, заключили настоящий Договор о нижеследующем:</w:t>
      </w:r>
    </w:p>
    <w:p w:rsidR="00307443" w:rsidRDefault="00307443" w:rsidP="0030744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07443" w:rsidRDefault="00307443" w:rsidP="0030744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Договора является оказание услуг, оформленных путёвками, по организации и проведению смены для __ ребенка, в возрасте от 7 до 17 лет (включительно).</w:t>
      </w:r>
    </w:p>
    <w:p w:rsidR="00307443" w:rsidRDefault="00307443" w:rsidP="00307443">
      <w:pPr>
        <w:pStyle w:val="2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1.2. Срок оказания услуг </w:t>
      </w:r>
      <w:r>
        <w:rPr>
          <w:spacing w:val="-14"/>
          <w:sz w:val="24"/>
          <w:szCs w:val="24"/>
        </w:rPr>
        <w:t xml:space="preserve">с  «____» _________ 20_____ г.   </w:t>
      </w:r>
      <w:r>
        <w:rPr>
          <w:sz w:val="24"/>
          <w:szCs w:val="24"/>
        </w:rPr>
        <w:t>по  «_____» _________ 20___ г. (продолжительность смены  21  день).</w:t>
      </w:r>
    </w:p>
    <w:p w:rsidR="00307443" w:rsidRDefault="00307443" w:rsidP="003074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1.3. Место оказания услуг: Калужская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Перемышльский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орекозево.</w:t>
      </w:r>
    </w:p>
    <w:p w:rsidR="00307443" w:rsidRDefault="00307443" w:rsidP="0030744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443" w:rsidRDefault="00307443" w:rsidP="00307443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307443" w:rsidRDefault="00307443" w:rsidP="00307443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Цена договора составляет  ________  рубля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_____копеек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 НДС  (_____________ тысяч ____________________________________  рублей  _______ копеек) и включает в себя стоимость оказываемых услуг, указанных в п.1.1. настоящего договора, стоимость всех расходов, связанных с оказанием услуг, с учетом расходов на уплату налогов, сборов, страхование и  других обязательных платежей.</w:t>
      </w:r>
    </w:p>
    <w:p w:rsidR="00307443" w:rsidRDefault="00307443" w:rsidP="0030744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307443" w:rsidRDefault="00307443" w:rsidP="00307443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Исполнитель обязуется:</w:t>
      </w:r>
    </w:p>
    <w:p w:rsidR="00307443" w:rsidRDefault="00307443" w:rsidP="0030744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Организовать и провести смену для  детей, в сроки, указанные в п.1.2. настоящего Договора.</w:t>
      </w:r>
    </w:p>
    <w:p w:rsidR="00307443" w:rsidRDefault="00307443" w:rsidP="003074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Предоставить Заказчику программу организации смены с ежедневным планом мероприятий.</w:t>
      </w:r>
    </w:p>
    <w:p w:rsidR="00307443" w:rsidRDefault="00307443" w:rsidP="003074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Обеспечить соблюдение безопасных условий для отдыха и оздоровления детей.</w:t>
      </w:r>
    </w:p>
    <w:p w:rsidR="00307443" w:rsidRDefault="00307443" w:rsidP="0030744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Обеспечить соблюдение условий для отдыха и оздоровления в соответствии с действующими в Российской Федерации санитарно-эпидемиологическими правилами и нормативами.</w:t>
      </w:r>
    </w:p>
    <w:p w:rsidR="00307443" w:rsidRDefault="00307443" w:rsidP="00307443">
      <w:pPr>
        <w:pStyle w:val="2"/>
        <w:ind w:right="-1"/>
        <w:rPr>
          <w:sz w:val="24"/>
          <w:szCs w:val="24"/>
        </w:rPr>
      </w:pPr>
      <w:r>
        <w:rPr>
          <w:sz w:val="24"/>
          <w:szCs w:val="24"/>
        </w:rPr>
        <w:t>3.1.5. Обеспечить детей качественным и полноценным пятиразовым питанием.</w:t>
      </w:r>
    </w:p>
    <w:p w:rsidR="00307443" w:rsidRDefault="00307443" w:rsidP="00307443">
      <w:pPr>
        <w:pStyle w:val="2"/>
        <w:ind w:right="-1"/>
        <w:rPr>
          <w:sz w:val="24"/>
          <w:szCs w:val="24"/>
        </w:rPr>
      </w:pPr>
      <w:r>
        <w:rPr>
          <w:sz w:val="24"/>
          <w:szCs w:val="24"/>
        </w:rPr>
        <w:t>3.1.6. Разместить детей в 8-10-местных номерах, отвечающих санитарно-эпидемиологическим правилам и нормативам, требованиям пожарной безопасности и профилактики травматизма.</w:t>
      </w:r>
    </w:p>
    <w:p w:rsidR="00307443" w:rsidRDefault="00307443" w:rsidP="00307443">
      <w:pPr>
        <w:pStyle w:val="2"/>
        <w:ind w:right="-1"/>
        <w:rPr>
          <w:sz w:val="24"/>
          <w:szCs w:val="24"/>
        </w:rPr>
      </w:pPr>
      <w:r>
        <w:rPr>
          <w:sz w:val="24"/>
          <w:szCs w:val="24"/>
        </w:rPr>
        <w:t>3.1.7. Проводить оздоровительные мероприятия с использованием различных форм и методов оздоровления детей.</w:t>
      </w:r>
    </w:p>
    <w:p w:rsidR="00307443" w:rsidRDefault="00307443" w:rsidP="00307443">
      <w:pPr>
        <w:pStyle w:val="2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3.1.8. </w:t>
      </w:r>
      <w:proofErr w:type="gramStart"/>
      <w:r>
        <w:rPr>
          <w:sz w:val="24"/>
          <w:szCs w:val="24"/>
        </w:rPr>
        <w:t xml:space="preserve">Обеспечить организацию </w:t>
      </w:r>
      <w:proofErr w:type="spellStart"/>
      <w:r>
        <w:rPr>
          <w:sz w:val="24"/>
          <w:szCs w:val="24"/>
        </w:rPr>
        <w:t>культурно-досуговой</w:t>
      </w:r>
      <w:proofErr w:type="spellEnd"/>
      <w:r>
        <w:rPr>
          <w:sz w:val="24"/>
          <w:szCs w:val="24"/>
        </w:rPr>
        <w:t xml:space="preserve"> деятельности детей в различных формах и составе: демонстрация кинофильмов, мультфильмов, видеофильмов; организация просмотра спектаклей театров для детей, посещения музеев, выставок; организация работы библиотек, обеспечение детей книгами и журналами; предоставление в пользование детям настольных игр и игрушек, соответствующих их возрасту и полу; организация выступлений музыкально-танцевальных коллективов; проведение бесед о культуре и искусстве;</w:t>
      </w:r>
      <w:proofErr w:type="gramEnd"/>
    </w:p>
    <w:p w:rsidR="00307443" w:rsidRDefault="00307443" w:rsidP="00307443">
      <w:pPr>
        <w:pStyle w:val="2"/>
        <w:ind w:right="-1" w:firstLine="0"/>
        <w:rPr>
          <w:sz w:val="24"/>
          <w:szCs w:val="24"/>
        </w:rPr>
      </w:pPr>
      <w:r>
        <w:rPr>
          <w:sz w:val="24"/>
          <w:szCs w:val="24"/>
        </w:rPr>
        <w:t>организация работы дискотеки, проведение танцевальных вечеров, концертов художественной самодеятельности; предоставление игровых комнат для детей.</w:t>
      </w:r>
    </w:p>
    <w:p w:rsidR="00307443" w:rsidRDefault="00307443" w:rsidP="00307443">
      <w:pPr>
        <w:pStyle w:val="2"/>
        <w:ind w:right="-1"/>
        <w:rPr>
          <w:sz w:val="24"/>
          <w:szCs w:val="24"/>
        </w:rPr>
      </w:pPr>
      <w:r>
        <w:rPr>
          <w:sz w:val="24"/>
          <w:szCs w:val="24"/>
        </w:rPr>
        <w:t>3.1.9. Организовать работу по развитию творческих способностей детей, их интеллектуальному развитию, нравственному и эстетическому воспитанию.</w:t>
      </w:r>
    </w:p>
    <w:p w:rsidR="00307443" w:rsidRDefault="00307443" w:rsidP="00307443">
      <w:pPr>
        <w:pStyle w:val="2"/>
        <w:ind w:right="-1"/>
        <w:rPr>
          <w:sz w:val="24"/>
          <w:szCs w:val="24"/>
        </w:rPr>
      </w:pPr>
    </w:p>
    <w:p w:rsidR="00307443" w:rsidRDefault="00307443" w:rsidP="00307443">
      <w:pPr>
        <w:pStyle w:val="2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3.1.10. Обеспечить проведение физкультурных и спортивных мероприятий в соответствии с возрастом и состоянием здоровья детей: проведение гигиенической и лечебной гимнастики и занятий по общей физической подготовке детей; организация и </w:t>
      </w:r>
    </w:p>
    <w:p w:rsidR="00307443" w:rsidRDefault="00307443" w:rsidP="00307443">
      <w:pPr>
        <w:pStyle w:val="2"/>
        <w:ind w:right="-1" w:firstLine="0"/>
        <w:rPr>
          <w:sz w:val="24"/>
          <w:szCs w:val="24"/>
        </w:rPr>
      </w:pPr>
      <w:r>
        <w:rPr>
          <w:sz w:val="24"/>
          <w:szCs w:val="24"/>
        </w:rPr>
        <w:t>проведение занятий по различным видам спорта, организация спортивных праздников, игр, различных мероприятий.</w:t>
      </w:r>
    </w:p>
    <w:p w:rsidR="00307443" w:rsidRDefault="00307443" w:rsidP="00307443">
      <w:pPr>
        <w:pStyle w:val="2"/>
        <w:ind w:right="-1"/>
        <w:rPr>
          <w:sz w:val="24"/>
          <w:szCs w:val="24"/>
        </w:rPr>
      </w:pPr>
      <w:r>
        <w:rPr>
          <w:sz w:val="24"/>
          <w:szCs w:val="24"/>
        </w:rPr>
        <w:t>3.1.11. Предоставить Заказчику калькуляцию стоимости отдыха и оздоровления одного ребенка.</w:t>
      </w:r>
    </w:p>
    <w:p w:rsidR="00307443" w:rsidRDefault="00307443" w:rsidP="00307443">
      <w:pPr>
        <w:pStyle w:val="2"/>
        <w:ind w:right="-1"/>
        <w:rPr>
          <w:sz w:val="24"/>
          <w:szCs w:val="24"/>
        </w:rPr>
      </w:pPr>
      <w:r>
        <w:rPr>
          <w:sz w:val="24"/>
          <w:szCs w:val="24"/>
        </w:rPr>
        <w:t>3.1.12. Использовать финансовые средства, перечисленные в виде аванса, для организации отдыха и оздоровления детей.</w:t>
      </w:r>
    </w:p>
    <w:p w:rsidR="00307443" w:rsidRDefault="00307443" w:rsidP="00307443">
      <w:pPr>
        <w:pStyle w:val="2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3.1.13. После осуществления мероприятий по отдыху и оздоровлению детей </w:t>
      </w:r>
      <w:proofErr w:type="gramStart"/>
      <w:r>
        <w:rPr>
          <w:sz w:val="24"/>
          <w:szCs w:val="24"/>
        </w:rPr>
        <w:t>предоставить  Заказчику документы</w:t>
      </w:r>
      <w:proofErr w:type="gramEnd"/>
      <w:r>
        <w:rPr>
          <w:sz w:val="24"/>
          <w:szCs w:val="24"/>
        </w:rPr>
        <w:t>, подтверждающие оказание услуг.</w:t>
      </w:r>
    </w:p>
    <w:p w:rsidR="00307443" w:rsidRDefault="00307443" w:rsidP="00307443">
      <w:pPr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Заказчик обязуется:</w:t>
      </w:r>
    </w:p>
    <w:p w:rsidR="00307443" w:rsidRDefault="00307443" w:rsidP="00307443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Произвести оплату оказанных Исполнителем услуг в размере, указанном в п. 2.1. настоящего Договора, и в порядке, предусмотренном п. 4.1. настоящего Договора.</w:t>
      </w:r>
    </w:p>
    <w:p w:rsidR="00307443" w:rsidRDefault="00307443" w:rsidP="00307443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Производить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Исполнителем обязательств, указанных в п.п. 3.1.1.– 3.1.13. настоящего договора.</w:t>
      </w:r>
    </w:p>
    <w:p w:rsidR="00307443" w:rsidRDefault="00307443" w:rsidP="00307443">
      <w:pPr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443" w:rsidRDefault="00307443" w:rsidP="00307443">
      <w:pPr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расчетов</w:t>
      </w:r>
    </w:p>
    <w:p w:rsidR="00307443" w:rsidRDefault="00307443" w:rsidP="00307443">
      <w:pPr>
        <w:ind w:right="-1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Оплата производится по квитанции  на расчетный счет Исполнителя в размере 100% в день подписания Договора.                                                                                                                                        </w:t>
      </w:r>
    </w:p>
    <w:p w:rsidR="00307443" w:rsidRDefault="00307443" w:rsidP="0030744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443" w:rsidRDefault="00307443" w:rsidP="0030744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Гарантия качества</w:t>
      </w:r>
    </w:p>
    <w:p w:rsidR="00307443" w:rsidRDefault="00307443" w:rsidP="00307443">
      <w:pPr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Объем гарантий качества услуг определяется в соответствии с нормативными правовыми актами и другими документами, устанавливающими требования к организации отдыха и оздоровления детей.</w:t>
      </w:r>
    </w:p>
    <w:p w:rsidR="00307443" w:rsidRDefault="00307443" w:rsidP="0030744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307443" w:rsidRDefault="00307443" w:rsidP="0030744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443" w:rsidRDefault="00307443" w:rsidP="00307443">
      <w:pPr>
        <w:shd w:val="clear" w:color="auto" w:fill="FFFFFF"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неисполнение, ненадлежащее исполнение обязательств по настоящему договору стороны несут ответственность в порядке, предусмотренном действующим законодательством Российской Федерации и условиями договора.</w:t>
      </w:r>
    </w:p>
    <w:p w:rsidR="00307443" w:rsidRDefault="00307443" w:rsidP="00307443">
      <w:pPr>
        <w:shd w:val="clear" w:color="auto" w:fill="FFFFFF"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случае неисполнения или ненадлежащего исполнения обязательств по настоящему договору одна из сторон обязана в течение трех рабочих дней в письменной форме сообщить об этом другой стороне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307443" w:rsidRDefault="00307443" w:rsidP="00307443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Стороны освобождаются от ответственности за неисполнение настоящего договора в случае наступления обстоятельств непреодолимой силы (форс-мажор).</w:t>
      </w:r>
    </w:p>
    <w:p w:rsidR="00307443" w:rsidRDefault="00307443" w:rsidP="0030744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443" w:rsidRDefault="00307443" w:rsidP="0030744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Действие обстоятельств непреодолимой силы</w:t>
      </w:r>
    </w:p>
    <w:p w:rsidR="00307443" w:rsidRDefault="00307443" w:rsidP="003074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Ни одна из сторон не несет ответственности перед другой стороной за неисполнение обязательств по настоящему договору, обусловленных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стихийные бедствия, а также издание актов органов государственной власти и органов местного самоуправления.</w:t>
      </w:r>
    </w:p>
    <w:p w:rsidR="00307443" w:rsidRDefault="00307443" w:rsidP="003074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307443" w:rsidRDefault="00307443" w:rsidP="003074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обстоятельствах, их влиянии на исполнение обязательств по договору и представить </w:t>
      </w:r>
      <w:r>
        <w:rPr>
          <w:rFonts w:ascii="Times New Roman" w:hAnsi="Times New Roman" w:cs="Times New Roman"/>
          <w:sz w:val="24"/>
          <w:szCs w:val="24"/>
        </w:rPr>
        <w:lastRenderedPageBreak/>
        <w:t>свидетельство, указанное в п. 7.2. настоящего договора.</w:t>
      </w:r>
    </w:p>
    <w:p w:rsidR="00307443" w:rsidRDefault="00307443" w:rsidP="0030744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443" w:rsidRDefault="00307443" w:rsidP="0030744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443" w:rsidRDefault="00307443" w:rsidP="0030744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Разрешение споров</w:t>
      </w:r>
    </w:p>
    <w:p w:rsidR="00307443" w:rsidRDefault="00307443" w:rsidP="003074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Все споры между сторонами по настоящему договору решаются в порядке досудебного разбирательства при обязательном составлении необходимых протоколов, дополнений и изменений.</w:t>
      </w:r>
    </w:p>
    <w:p w:rsidR="00307443" w:rsidRDefault="00307443" w:rsidP="003074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Неурегулированные споры между сторонами подлежат рассмотрению в Арбитражном суде Калужской области в установленном порядке.</w:t>
      </w:r>
    </w:p>
    <w:p w:rsidR="00307443" w:rsidRDefault="00307443" w:rsidP="0030744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443" w:rsidRDefault="00307443" w:rsidP="0030744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Особые условия</w:t>
      </w:r>
    </w:p>
    <w:p w:rsidR="00307443" w:rsidRDefault="00307443" w:rsidP="00307443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юридическую силу только в случае, если они оформлены в письменном виде, подписаны всеми сторонами.</w:t>
      </w:r>
    </w:p>
    <w:p w:rsidR="00307443" w:rsidRDefault="00307443" w:rsidP="00307443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Настоящий договор составлен в двух экземплярах по одному для каждой из сторон, каждый их которых имеет равную юридическую силу.</w:t>
      </w:r>
    </w:p>
    <w:p w:rsidR="00307443" w:rsidRDefault="00307443" w:rsidP="00307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443" w:rsidRDefault="00307443" w:rsidP="003074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Адреса и реквизиты сторон</w:t>
      </w:r>
    </w:p>
    <w:p w:rsidR="00307443" w:rsidRDefault="00307443" w:rsidP="003074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-352" w:tblpY="43"/>
        <w:tblW w:w="10035" w:type="dxa"/>
        <w:tblLayout w:type="fixed"/>
        <w:tblLook w:val="01E0"/>
      </w:tblPr>
      <w:tblGrid>
        <w:gridCol w:w="5213"/>
        <w:gridCol w:w="4822"/>
      </w:tblGrid>
      <w:tr w:rsidR="00307443" w:rsidTr="00307443">
        <w:trPr>
          <w:trHeight w:val="3599"/>
        </w:trPr>
        <w:tc>
          <w:tcPr>
            <w:tcW w:w="5211" w:type="dxa"/>
          </w:tcPr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u w:val="single"/>
              </w:rPr>
              <w:t>Исполнитель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:</w:t>
            </w:r>
          </w:p>
          <w:p w:rsidR="00307443" w:rsidRDefault="0030744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МБУ СШ «Луч» г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алуги          </w:t>
            </w:r>
          </w:p>
          <w:p w:rsidR="00307443" w:rsidRDefault="003074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248021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алуга,ул.Бутомы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д.6 </w:t>
            </w:r>
          </w:p>
          <w:p w:rsidR="00307443" w:rsidRDefault="003074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тел.\факс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(4842) 550-560, тел. (4842) 550-605 </w:t>
            </w:r>
          </w:p>
          <w:p w:rsidR="00307443" w:rsidRDefault="00307443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luch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kaluga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  <w:p w:rsidR="00307443" w:rsidRDefault="00307443">
            <w:pPr>
              <w:shd w:val="clear" w:color="auto" w:fill="FFFFFF"/>
              <w:tabs>
                <w:tab w:val="left" w:leader="hyphen" w:pos="3677"/>
                <w:tab w:val="left" w:pos="5083"/>
              </w:tabs>
              <w:spacing w:line="298" w:lineRule="exact"/>
              <w:ind w:left="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4026008361 </w:t>
            </w:r>
          </w:p>
          <w:p w:rsidR="00307443" w:rsidRDefault="00307443">
            <w:pPr>
              <w:shd w:val="clear" w:color="auto" w:fill="FFFFFF"/>
              <w:tabs>
                <w:tab w:val="left" w:pos="0"/>
              </w:tabs>
              <w:spacing w:before="96" w:line="276" w:lineRule="auto"/>
              <w:ind w:left="14"/>
              <w:rPr>
                <w:rFonts w:ascii="Times New Roman" w:hAnsi="Times New Roman" w:cs="Times New Roman"/>
                <w:bCs/>
                <w:spacing w:val="-22"/>
                <w:position w:val="-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КПП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402801001 </w:t>
            </w:r>
            <w:r>
              <w:rPr>
                <w:rFonts w:ascii="Times New Roman" w:hAnsi="Times New Roman" w:cs="Times New Roman"/>
                <w:b/>
                <w:bCs/>
                <w:spacing w:val="-22"/>
                <w:position w:val="-3"/>
                <w:sz w:val="22"/>
                <w:szCs w:val="22"/>
              </w:rPr>
              <w:t>ОГРН</w:t>
            </w:r>
            <w:r>
              <w:rPr>
                <w:rFonts w:ascii="Times New Roman" w:hAnsi="Times New Roman" w:cs="Times New Roman"/>
                <w:bCs/>
                <w:spacing w:val="-22"/>
                <w:position w:val="-3"/>
                <w:sz w:val="22"/>
                <w:szCs w:val="22"/>
              </w:rPr>
              <w:t xml:space="preserve">   1024001340890</w:t>
            </w:r>
          </w:p>
          <w:p w:rsidR="00307443" w:rsidRDefault="00307443">
            <w:pPr>
              <w:shd w:val="clear" w:color="auto" w:fill="FFFFFF"/>
              <w:tabs>
                <w:tab w:val="left" w:leader="hyphen" w:pos="3677"/>
                <w:tab w:val="left" w:pos="5083"/>
              </w:tabs>
              <w:spacing w:line="298" w:lineRule="exact"/>
              <w:ind w:left="10"/>
              <w:rPr>
                <w:rFonts w:ascii="Times New Roman" w:hAnsi="Times New Roman" w:cs="Times New Roman"/>
                <w:bCs/>
                <w:spacing w:val="-22"/>
                <w:position w:val="-3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pacing w:val="-22"/>
                <w:position w:val="-3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22"/>
                <w:position w:val="-3"/>
                <w:sz w:val="22"/>
                <w:szCs w:val="22"/>
              </w:rPr>
              <w:t>\с</w:t>
            </w:r>
            <w:proofErr w:type="spellEnd"/>
            <w:r>
              <w:rPr>
                <w:rFonts w:ascii="Times New Roman" w:hAnsi="Times New Roman" w:cs="Times New Roman"/>
                <w:bCs/>
                <w:spacing w:val="-22"/>
                <w:position w:val="-3"/>
                <w:sz w:val="22"/>
                <w:szCs w:val="22"/>
              </w:rPr>
              <w:t xml:space="preserve">   40701810700003000001  </w:t>
            </w:r>
          </w:p>
          <w:p w:rsidR="00307443" w:rsidRDefault="003074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Отделение Калуга 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алуга            </w:t>
            </w:r>
          </w:p>
          <w:p w:rsidR="00307443" w:rsidRDefault="003074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042908001</w:t>
            </w:r>
          </w:p>
          <w:p w:rsidR="00307443" w:rsidRDefault="0030744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ОКТМО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29701000 </w:t>
            </w:r>
          </w:p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u w:val="single"/>
              </w:rPr>
            </w:pPr>
          </w:p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Директор МБУ СШ «Луч» г</w:t>
            </w:r>
            <w:proofErr w:type="gramStart"/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алуги          </w:t>
            </w:r>
          </w:p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               ____________  </w:t>
            </w:r>
            <w:proofErr w:type="spellStart"/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В.В.Силаковский</w:t>
            </w:r>
            <w:proofErr w:type="spellEnd"/>
          </w:p>
        </w:tc>
        <w:tc>
          <w:tcPr>
            <w:tcW w:w="4820" w:type="dxa"/>
          </w:tcPr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Заказчик:</w:t>
            </w:r>
          </w:p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____________________________________</w:t>
            </w:r>
          </w:p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  <w:t>______________________________________</w:t>
            </w:r>
          </w:p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  <w:t>______________________________________</w:t>
            </w:r>
          </w:p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  <w:t>______________________________________</w:t>
            </w:r>
          </w:p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  <w:t>______________________________________</w:t>
            </w:r>
          </w:p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  <w:t>______________________________________</w:t>
            </w:r>
          </w:p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</w:pPr>
          </w:p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</w:pPr>
          </w:p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</w:pPr>
          </w:p>
          <w:p w:rsidR="00307443" w:rsidRDefault="00307443">
            <w:pPr>
              <w:spacing w:line="360" w:lineRule="auto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u w:val="single"/>
              </w:rPr>
              <w:t>______________________/_____ _                 /</w:t>
            </w:r>
          </w:p>
        </w:tc>
      </w:tr>
    </w:tbl>
    <w:p w:rsidR="00307443" w:rsidRDefault="00307443" w:rsidP="00307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443" w:rsidRDefault="00307443" w:rsidP="00307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443" w:rsidRDefault="00307443" w:rsidP="00307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443" w:rsidRDefault="00307443" w:rsidP="00307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443" w:rsidRDefault="00307443" w:rsidP="003074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7443" w:rsidRDefault="00307443" w:rsidP="00307443">
      <w:pPr>
        <w:shd w:val="clear" w:color="auto" w:fill="FFFFFF"/>
        <w:spacing w:line="36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</w:p>
    <w:p w:rsidR="00307443" w:rsidRDefault="00307443" w:rsidP="00307443"/>
    <w:p w:rsidR="00C004BE" w:rsidRDefault="00C004BE"/>
    <w:sectPr w:rsidR="00C004BE" w:rsidSect="00C0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443"/>
    <w:rsid w:val="00307443"/>
    <w:rsid w:val="00C0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307443"/>
    <w:pPr>
      <w:widowControl/>
      <w:autoSpaceDE/>
      <w:autoSpaceDN/>
      <w:adjustRightInd/>
      <w:ind w:right="-567" w:firstLine="567"/>
      <w:jc w:val="both"/>
    </w:pPr>
    <w:rPr>
      <w:rFonts w:ascii="Times New Roman" w:hAnsi="Times New Roman" w:cs="Times New Roman"/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30744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3074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1100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2021-11-17T12:15:00Z</dcterms:created>
  <dcterms:modified xsi:type="dcterms:W3CDTF">2021-11-17T12:18:00Z</dcterms:modified>
</cp:coreProperties>
</file>